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95" w:rsidRPr="00E40995" w:rsidRDefault="00E40995" w:rsidP="00F15EA4">
      <w:pPr>
        <w:pStyle w:val="4"/>
        <w:tabs>
          <w:tab w:val="clear" w:pos="12105"/>
          <w:tab w:val="clear" w:pos="14984"/>
          <w:tab w:val="left" w:pos="9900"/>
        </w:tabs>
        <w:rPr>
          <w:szCs w:val="28"/>
        </w:rPr>
      </w:pPr>
      <w:r w:rsidRPr="00E40995">
        <w:rPr>
          <w:szCs w:val="28"/>
        </w:rPr>
        <w:t xml:space="preserve">Р О С </w:t>
      </w:r>
      <w:proofErr w:type="spellStart"/>
      <w:proofErr w:type="gramStart"/>
      <w:r w:rsidRPr="00E40995">
        <w:rPr>
          <w:szCs w:val="28"/>
        </w:rPr>
        <w:t>С</w:t>
      </w:r>
      <w:proofErr w:type="spellEnd"/>
      <w:proofErr w:type="gramEnd"/>
      <w:r w:rsidRPr="00E40995">
        <w:rPr>
          <w:szCs w:val="28"/>
        </w:rPr>
        <w:t xml:space="preserve"> И Й С К А Я       Ф Е Д Е Р А Ц И Я</w:t>
      </w:r>
    </w:p>
    <w:p w:rsidR="00E40995" w:rsidRPr="00E40995" w:rsidRDefault="00E40995" w:rsidP="00F15EA4">
      <w:pPr>
        <w:pStyle w:val="4"/>
        <w:rPr>
          <w:szCs w:val="28"/>
        </w:rPr>
      </w:pPr>
      <w:r w:rsidRPr="00E40995">
        <w:rPr>
          <w:szCs w:val="28"/>
        </w:rPr>
        <w:t xml:space="preserve">Б Е Л Г О </w:t>
      </w:r>
      <w:proofErr w:type="gramStart"/>
      <w:r w:rsidRPr="00E40995">
        <w:rPr>
          <w:szCs w:val="28"/>
        </w:rPr>
        <w:t>Р</w:t>
      </w:r>
      <w:proofErr w:type="gramEnd"/>
      <w:r w:rsidRPr="00E40995">
        <w:rPr>
          <w:szCs w:val="28"/>
        </w:rPr>
        <w:t xml:space="preserve"> О Д С К А Я    О Б Л А С ТЬ</w:t>
      </w:r>
    </w:p>
    <w:p w:rsidR="00E40995" w:rsidRPr="00E40995" w:rsidRDefault="00E40995" w:rsidP="00F15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995" w:rsidRPr="00E40995" w:rsidRDefault="00E40995" w:rsidP="00F15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9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995" w:rsidRPr="00E40995" w:rsidRDefault="00E40995" w:rsidP="00F15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99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Pr="00E409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40995" w:rsidRPr="00E40995" w:rsidRDefault="00E40995" w:rsidP="00F15EA4">
      <w:pPr>
        <w:pStyle w:val="4"/>
        <w:rPr>
          <w:szCs w:val="28"/>
        </w:rPr>
      </w:pPr>
      <w:r w:rsidRPr="00E40995">
        <w:rPr>
          <w:szCs w:val="28"/>
        </w:rPr>
        <w:t>МИНИЦИПАЛЬНОГО РАЙОНА «КРАСНЕНСКИЙ РАЙОН»</w:t>
      </w:r>
    </w:p>
    <w:p w:rsidR="00E40995" w:rsidRPr="00E40995" w:rsidRDefault="00E40995" w:rsidP="00F15EA4">
      <w:pPr>
        <w:pStyle w:val="3"/>
        <w:jc w:val="center"/>
        <w:rPr>
          <w:szCs w:val="28"/>
        </w:rPr>
      </w:pPr>
    </w:p>
    <w:p w:rsidR="00E40995" w:rsidRPr="00E40995" w:rsidRDefault="00E40995" w:rsidP="00F15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95" w:rsidRPr="00D34BA9" w:rsidRDefault="00E40995" w:rsidP="00F15EA4">
      <w:pPr>
        <w:pStyle w:val="3"/>
        <w:jc w:val="center"/>
        <w:rPr>
          <w:sz w:val="32"/>
          <w:szCs w:val="32"/>
        </w:rPr>
      </w:pPr>
      <w:proofErr w:type="gramStart"/>
      <w:r w:rsidRPr="00D34BA9">
        <w:rPr>
          <w:sz w:val="32"/>
          <w:szCs w:val="32"/>
        </w:rPr>
        <w:t>Р</w:t>
      </w:r>
      <w:proofErr w:type="gramEnd"/>
      <w:r w:rsidRPr="00D34BA9">
        <w:rPr>
          <w:sz w:val="32"/>
          <w:szCs w:val="32"/>
        </w:rPr>
        <w:t xml:space="preserve"> А С П О Р Я Ж Е Н И Е</w:t>
      </w:r>
    </w:p>
    <w:p w:rsidR="00E40995" w:rsidRPr="00D34BA9" w:rsidRDefault="00E40995" w:rsidP="00F15E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40995" w:rsidRPr="00E40995" w:rsidRDefault="00E40995" w:rsidP="00F15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95" w:rsidRPr="00E40995" w:rsidRDefault="00E40995" w:rsidP="00F15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9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EA4">
        <w:rPr>
          <w:rFonts w:ascii="Times New Roman" w:hAnsi="Times New Roman" w:cs="Times New Roman"/>
          <w:sz w:val="28"/>
          <w:szCs w:val="28"/>
        </w:rPr>
        <w:t>04 февраля</w:t>
      </w:r>
      <w:r w:rsidRPr="00E40995">
        <w:rPr>
          <w:rFonts w:ascii="Times New Roman" w:hAnsi="Times New Roman" w:cs="Times New Roman"/>
          <w:sz w:val="28"/>
          <w:szCs w:val="28"/>
        </w:rPr>
        <w:t xml:space="preserve"> 2016 года                                                     </w:t>
      </w:r>
      <w:r w:rsidR="002144D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40995">
        <w:rPr>
          <w:rFonts w:ascii="Times New Roman" w:hAnsi="Times New Roman" w:cs="Times New Roman"/>
          <w:sz w:val="28"/>
          <w:szCs w:val="28"/>
        </w:rPr>
        <w:t xml:space="preserve">№ </w:t>
      </w:r>
      <w:r w:rsidR="002144DD">
        <w:rPr>
          <w:rFonts w:ascii="Times New Roman" w:hAnsi="Times New Roman" w:cs="Times New Roman"/>
          <w:sz w:val="28"/>
          <w:szCs w:val="28"/>
        </w:rPr>
        <w:t>14</w:t>
      </w:r>
      <w:r w:rsidRPr="00E40995">
        <w:rPr>
          <w:rFonts w:ascii="Times New Roman" w:hAnsi="Times New Roman" w:cs="Times New Roman"/>
          <w:sz w:val="28"/>
          <w:szCs w:val="28"/>
        </w:rPr>
        <w:t>-р</w:t>
      </w:r>
    </w:p>
    <w:p w:rsidR="00E40995" w:rsidRPr="00E40995" w:rsidRDefault="00E40995" w:rsidP="00F15EA4">
      <w:pPr>
        <w:pStyle w:val="Style5"/>
        <w:widowControl/>
        <w:spacing w:line="240" w:lineRule="auto"/>
        <w:rPr>
          <w:sz w:val="28"/>
          <w:szCs w:val="28"/>
        </w:rPr>
      </w:pPr>
    </w:p>
    <w:p w:rsidR="00E40995" w:rsidRPr="00E40995" w:rsidRDefault="00E40995" w:rsidP="00F15EA4">
      <w:pPr>
        <w:pStyle w:val="Style5"/>
        <w:widowControl/>
        <w:spacing w:line="240" w:lineRule="auto"/>
        <w:rPr>
          <w:sz w:val="28"/>
          <w:szCs w:val="28"/>
        </w:rPr>
      </w:pPr>
    </w:p>
    <w:p w:rsidR="00E40995" w:rsidRPr="00E40995" w:rsidRDefault="00E40995" w:rsidP="00F15EA4">
      <w:pPr>
        <w:pStyle w:val="Style5"/>
        <w:widowControl/>
        <w:spacing w:line="240" w:lineRule="auto"/>
        <w:rPr>
          <w:sz w:val="28"/>
          <w:szCs w:val="28"/>
        </w:rPr>
      </w:pPr>
    </w:p>
    <w:p w:rsidR="00E40995" w:rsidRPr="00E40995" w:rsidRDefault="00E40995" w:rsidP="00F15EA4">
      <w:pPr>
        <w:pStyle w:val="Style5"/>
        <w:widowControl/>
        <w:spacing w:line="240" w:lineRule="auto"/>
        <w:rPr>
          <w:rStyle w:val="FontStyle34"/>
          <w:sz w:val="28"/>
          <w:szCs w:val="28"/>
        </w:rPr>
      </w:pPr>
      <w:r w:rsidRPr="00E40995">
        <w:rPr>
          <w:rStyle w:val="FontStyle34"/>
          <w:sz w:val="28"/>
          <w:szCs w:val="28"/>
        </w:rPr>
        <w:t xml:space="preserve">О системе мер профилактики правонарушений, борьбы </w:t>
      </w:r>
    </w:p>
    <w:p w:rsidR="00E40995" w:rsidRPr="00E40995" w:rsidRDefault="00E40995" w:rsidP="00F15EA4">
      <w:pPr>
        <w:pStyle w:val="Style5"/>
        <w:widowControl/>
        <w:spacing w:line="240" w:lineRule="auto"/>
        <w:rPr>
          <w:rStyle w:val="FontStyle34"/>
          <w:sz w:val="28"/>
          <w:szCs w:val="28"/>
        </w:rPr>
      </w:pPr>
      <w:r w:rsidRPr="00E40995">
        <w:rPr>
          <w:rStyle w:val="FontStyle34"/>
          <w:sz w:val="28"/>
          <w:szCs w:val="28"/>
        </w:rPr>
        <w:t xml:space="preserve">с преступностью, обеспечения безопасности дорожного движения </w:t>
      </w:r>
    </w:p>
    <w:p w:rsidR="00E40995" w:rsidRPr="00E40995" w:rsidRDefault="00E40995" w:rsidP="00F15EA4">
      <w:pPr>
        <w:pStyle w:val="Style5"/>
        <w:widowControl/>
        <w:spacing w:line="240" w:lineRule="auto"/>
        <w:rPr>
          <w:rStyle w:val="FontStyle34"/>
          <w:sz w:val="28"/>
          <w:szCs w:val="28"/>
        </w:rPr>
      </w:pPr>
      <w:r w:rsidRPr="00E40995">
        <w:rPr>
          <w:rStyle w:val="FontStyle34"/>
          <w:sz w:val="28"/>
          <w:szCs w:val="28"/>
        </w:rPr>
        <w:t xml:space="preserve">на 2016 год  </w:t>
      </w:r>
    </w:p>
    <w:p w:rsidR="00E40995" w:rsidRPr="00E40995" w:rsidRDefault="00E40995" w:rsidP="00F15EA4">
      <w:pPr>
        <w:pStyle w:val="Style5"/>
        <w:widowControl/>
        <w:spacing w:line="240" w:lineRule="auto"/>
        <w:rPr>
          <w:rStyle w:val="FontStyle34"/>
          <w:sz w:val="28"/>
          <w:szCs w:val="28"/>
        </w:rPr>
      </w:pPr>
    </w:p>
    <w:p w:rsidR="00E40995" w:rsidRPr="00E40995" w:rsidRDefault="00E40995" w:rsidP="00F15EA4">
      <w:pPr>
        <w:pStyle w:val="Style5"/>
        <w:widowControl/>
        <w:spacing w:line="240" w:lineRule="auto"/>
        <w:rPr>
          <w:rStyle w:val="FontStyle34"/>
          <w:sz w:val="28"/>
          <w:szCs w:val="28"/>
        </w:rPr>
      </w:pPr>
    </w:p>
    <w:p w:rsidR="00E40995" w:rsidRPr="00E40995" w:rsidRDefault="00E40995" w:rsidP="00F15EA4">
      <w:pPr>
        <w:pStyle w:val="Style5"/>
        <w:widowControl/>
        <w:spacing w:line="240" w:lineRule="auto"/>
        <w:rPr>
          <w:rStyle w:val="FontStyle34"/>
          <w:sz w:val="28"/>
          <w:szCs w:val="28"/>
        </w:rPr>
      </w:pPr>
    </w:p>
    <w:p w:rsidR="00E40995" w:rsidRPr="00E40995" w:rsidRDefault="00E40995" w:rsidP="00F15E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995">
        <w:rPr>
          <w:rFonts w:ascii="Times New Roman" w:hAnsi="Times New Roman" w:cs="Times New Roman"/>
          <w:sz w:val="28"/>
          <w:szCs w:val="28"/>
        </w:rPr>
        <w:t xml:space="preserve">Во исполнение распоряжения администрации муниципального района «Красненский район» Белгородской области от 30.12.2015 года №1145-р «О системе мер профилактики правонарушений, борьбы с преступностью, обеспечения безопасности дорожного движения на 2016 год», и в целях развития межведомственного взаимодействия в организации работы по предупреждению преступлений и правонарушений на территории </w:t>
      </w: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Pr="00E40995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E40995" w:rsidRPr="00E40995" w:rsidRDefault="00E40995" w:rsidP="00F15E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995">
        <w:rPr>
          <w:rFonts w:ascii="Times New Roman" w:hAnsi="Times New Roman" w:cs="Times New Roman"/>
          <w:sz w:val="28"/>
          <w:szCs w:val="28"/>
        </w:rPr>
        <w:t>1. Утвердить прилагаемую систему мер по профилактике правонарушений, борьбы с преступностью, обеспечения безопасности дорожного движения на 2016 год (прилагается).</w:t>
      </w:r>
    </w:p>
    <w:p w:rsidR="00E40995" w:rsidRPr="00E40995" w:rsidRDefault="00E40995" w:rsidP="00F15E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995">
        <w:rPr>
          <w:rFonts w:ascii="Times New Roman" w:hAnsi="Times New Roman" w:cs="Times New Roman"/>
          <w:sz w:val="28"/>
          <w:szCs w:val="28"/>
        </w:rPr>
        <w:t>2. Возложить на   комиссию по профилактике правонарушений, борьбе с преступностью и безопасности дорожного движения при главе администрации сельского поселения (</w:t>
      </w:r>
      <w:r>
        <w:rPr>
          <w:rFonts w:ascii="Times New Roman" w:hAnsi="Times New Roman" w:cs="Times New Roman"/>
          <w:sz w:val="28"/>
          <w:szCs w:val="28"/>
        </w:rPr>
        <w:t>Флигинских Е.И</w:t>
      </w:r>
      <w:r w:rsidRPr="00E40995">
        <w:rPr>
          <w:rFonts w:ascii="Times New Roman" w:hAnsi="Times New Roman" w:cs="Times New Roman"/>
          <w:sz w:val="28"/>
          <w:szCs w:val="28"/>
        </w:rPr>
        <w:t>.) координацию деятельности администрации сельского поселения и заинтересованных субъектов сельского поселения по реализации системы мер профилактики  правонарушений, борьбы с преступностью, обеспечения безопасности дорожного движения на 2016 год (далее - Система мер).</w:t>
      </w:r>
    </w:p>
    <w:p w:rsidR="00E40995" w:rsidRPr="00E40995" w:rsidRDefault="00E40995" w:rsidP="00F15E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995">
        <w:rPr>
          <w:rFonts w:ascii="Times New Roman" w:hAnsi="Times New Roman" w:cs="Times New Roman"/>
          <w:sz w:val="28"/>
          <w:szCs w:val="28"/>
        </w:rPr>
        <w:t>3.</w:t>
      </w:r>
      <w:r w:rsidRPr="00E4099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Камызинской</w:t>
      </w:r>
      <w:r w:rsidRPr="00E40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995">
        <w:rPr>
          <w:rFonts w:ascii="Times New Roman" w:hAnsi="Times New Roman" w:cs="Times New Roman"/>
          <w:sz w:val="28"/>
          <w:szCs w:val="28"/>
        </w:rPr>
        <w:t>ОШ  (</w:t>
      </w:r>
      <w:r w:rsidR="00F15EA4">
        <w:rPr>
          <w:rFonts w:ascii="Times New Roman" w:hAnsi="Times New Roman" w:cs="Times New Roman"/>
          <w:sz w:val="28"/>
          <w:szCs w:val="28"/>
        </w:rPr>
        <w:t>Жигулина А.А</w:t>
      </w:r>
      <w:r w:rsidRPr="00E40995">
        <w:rPr>
          <w:rFonts w:ascii="Times New Roman" w:hAnsi="Times New Roman" w:cs="Times New Roman"/>
          <w:sz w:val="28"/>
          <w:szCs w:val="28"/>
        </w:rPr>
        <w:t xml:space="preserve">.) (по согласованию),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Камызинскому</w:t>
      </w:r>
      <w:proofErr w:type="spellEnd"/>
      <w:r w:rsidRPr="00E40995">
        <w:rPr>
          <w:rFonts w:ascii="Times New Roman" w:hAnsi="Times New Roman" w:cs="Times New Roman"/>
          <w:sz w:val="28"/>
          <w:szCs w:val="28"/>
        </w:rPr>
        <w:t xml:space="preserve"> Дому культуры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E40995">
        <w:rPr>
          <w:rFonts w:ascii="Times New Roman" w:hAnsi="Times New Roman" w:cs="Times New Roman"/>
          <w:sz w:val="28"/>
          <w:szCs w:val="28"/>
        </w:rPr>
        <w:t>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Ураковскому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Дому культуры (Шишкина В.И.),</w:t>
      </w:r>
      <w:r w:rsidRPr="00E40995">
        <w:rPr>
          <w:rFonts w:ascii="Times New Roman" w:hAnsi="Times New Roman" w:cs="Times New Roman"/>
          <w:sz w:val="28"/>
          <w:szCs w:val="28"/>
        </w:rPr>
        <w:t xml:space="preserve"> комиссии по</w:t>
      </w:r>
      <w:r w:rsidRPr="00E40995">
        <w:rPr>
          <w:rFonts w:ascii="Times New Roman" w:hAnsi="Times New Roman" w:cs="Times New Roman"/>
          <w:sz w:val="28"/>
          <w:szCs w:val="28"/>
        </w:rPr>
        <w:br/>
        <w:t>делам несовершеннолетних и защите их прав при главе администрации</w:t>
      </w:r>
      <w:r w:rsidRPr="00E40995">
        <w:rPr>
          <w:rFonts w:ascii="Times New Roman" w:hAnsi="Times New Roman" w:cs="Times New Roman"/>
          <w:sz w:val="28"/>
          <w:szCs w:val="28"/>
        </w:rPr>
        <w:br/>
      </w:r>
      <w:r w:rsidRPr="00E40995">
        <w:rPr>
          <w:rFonts w:ascii="Times New Roman" w:hAnsi="Times New Roman" w:cs="Times New Roman"/>
          <w:sz w:val="28"/>
          <w:szCs w:val="28"/>
        </w:rPr>
        <w:lastRenderedPageBreak/>
        <w:t>сельского поселения (</w:t>
      </w:r>
      <w:r>
        <w:rPr>
          <w:rFonts w:ascii="Times New Roman" w:hAnsi="Times New Roman" w:cs="Times New Roman"/>
          <w:sz w:val="28"/>
          <w:szCs w:val="28"/>
        </w:rPr>
        <w:t>Флигинских Е.И</w:t>
      </w:r>
      <w:r w:rsidRPr="00E40995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Камызинскому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ФАП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Четверикова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Т.Г.),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Ураковскому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995">
        <w:rPr>
          <w:rFonts w:ascii="Times New Roman" w:hAnsi="Times New Roman" w:cs="Times New Roman"/>
          <w:sz w:val="28"/>
          <w:szCs w:val="28"/>
        </w:rPr>
        <w:t xml:space="preserve"> ФАП (</w:t>
      </w:r>
      <w:r>
        <w:rPr>
          <w:rFonts w:ascii="Times New Roman" w:hAnsi="Times New Roman" w:cs="Times New Roman"/>
          <w:sz w:val="28"/>
          <w:szCs w:val="28"/>
        </w:rPr>
        <w:t>Сидоренко Н.Н</w:t>
      </w:r>
      <w:r w:rsidRPr="00E40995">
        <w:rPr>
          <w:rFonts w:ascii="Times New Roman" w:hAnsi="Times New Roman" w:cs="Times New Roman"/>
          <w:sz w:val="28"/>
          <w:szCs w:val="28"/>
        </w:rPr>
        <w:t>.) (по согласованию):</w:t>
      </w:r>
    </w:p>
    <w:p w:rsidR="00E40995" w:rsidRPr="00E40995" w:rsidRDefault="00E40995" w:rsidP="00F15E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995">
        <w:rPr>
          <w:rFonts w:ascii="Times New Roman" w:hAnsi="Times New Roman" w:cs="Times New Roman"/>
          <w:sz w:val="28"/>
          <w:szCs w:val="28"/>
        </w:rPr>
        <w:t>-</w:t>
      </w:r>
      <w:r w:rsidRPr="00E40995">
        <w:rPr>
          <w:rFonts w:ascii="Times New Roman" w:hAnsi="Times New Roman" w:cs="Times New Roman"/>
          <w:sz w:val="28"/>
          <w:szCs w:val="28"/>
        </w:rPr>
        <w:tab/>
        <w:t>обеспечить выполнение  системы мер в полном объеме и в установленные сроки;</w:t>
      </w:r>
    </w:p>
    <w:p w:rsidR="00E40995" w:rsidRPr="00E40995" w:rsidRDefault="00E40995" w:rsidP="00F15E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995">
        <w:rPr>
          <w:rFonts w:ascii="Times New Roman" w:hAnsi="Times New Roman" w:cs="Times New Roman"/>
          <w:sz w:val="28"/>
          <w:szCs w:val="28"/>
        </w:rPr>
        <w:t>-</w:t>
      </w:r>
      <w:r w:rsidRPr="00E40995">
        <w:rPr>
          <w:rFonts w:ascii="Times New Roman" w:hAnsi="Times New Roman" w:cs="Times New Roman"/>
          <w:sz w:val="28"/>
          <w:szCs w:val="28"/>
        </w:rPr>
        <w:tab/>
        <w:t>представлять ежеквартально в   комиссию по профилактике правонарушений, борьбе с преступностью и безопасности дорожного движения при главе администрации сельского поселения аналитическую информацию и статистические сведения о реализации Системы мер до 5 числа месяца, следующего за отчетным периодом, а также оперативную информацию по текущим вопросам.</w:t>
      </w:r>
    </w:p>
    <w:p w:rsidR="00E40995" w:rsidRPr="00E40995" w:rsidRDefault="00E40995" w:rsidP="00F15E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99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409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0995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Pr="00E4099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Флигинских Е.И</w:t>
      </w:r>
      <w:r w:rsidRPr="00E40995">
        <w:rPr>
          <w:rFonts w:ascii="Times New Roman" w:hAnsi="Times New Roman" w:cs="Times New Roman"/>
          <w:sz w:val="28"/>
          <w:szCs w:val="28"/>
        </w:rPr>
        <w:t>.</w:t>
      </w:r>
    </w:p>
    <w:p w:rsidR="00E40995" w:rsidRPr="00E40995" w:rsidRDefault="00E40995" w:rsidP="00F15E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0995" w:rsidRPr="00E40995" w:rsidRDefault="00E40995" w:rsidP="00F15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995" w:rsidRDefault="00E40995" w:rsidP="00F15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EA4" w:rsidRDefault="00F15EA4" w:rsidP="00F15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995" w:rsidRPr="00E40995" w:rsidRDefault="00E40995" w:rsidP="00F15E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995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40995" w:rsidRPr="00E40995" w:rsidRDefault="00E40995" w:rsidP="00F15E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Pr="00E4099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Е.И.Флигинских</w:t>
      </w:r>
      <w:proofErr w:type="spellEnd"/>
    </w:p>
    <w:p w:rsidR="00E40995" w:rsidRPr="00E40995" w:rsidRDefault="00E40995" w:rsidP="00F15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21A" w:rsidRPr="00E40995" w:rsidRDefault="006D721A" w:rsidP="00F15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D721A" w:rsidRPr="00E40995" w:rsidSect="00A6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995"/>
    <w:rsid w:val="002144DD"/>
    <w:rsid w:val="00654AA5"/>
    <w:rsid w:val="006D721A"/>
    <w:rsid w:val="00A612EA"/>
    <w:rsid w:val="00D34BA9"/>
    <w:rsid w:val="00E40995"/>
    <w:rsid w:val="00F1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EA"/>
  </w:style>
  <w:style w:type="paragraph" w:styleId="3">
    <w:name w:val="heading 3"/>
    <w:basedOn w:val="a"/>
    <w:next w:val="a"/>
    <w:link w:val="30"/>
    <w:qFormat/>
    <w:rsid w:val="00E40995"/>
    <w:pPr>
      <w:keepNext/>
      <w:tabs>
        <w:tab w:val="left" w:pos="12105"/>
        <w:tab w:val="right" w:pos="14984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E40995"/>
    <w:pPr>
      <w:keepNext/>
      <w:tabs>
        <w:tab w:val="left" w:pos="12105"/>
        <w:tab w:val="right" w:pos="14984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099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E40995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5">
    <w:name w:val="Style5"/>
    <w:basedOn w:val="a"/>
    <w:rsid w:val="00E4099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rsid w:val="00E40995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0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2126</Characters>
  <Application>Microsoft Office Word</Application>
  <DocSecurity>0</DocSecurity>
  <Lines>17</Lines>
  <Paragraphs>4</Paragraphs>
  <ScaleCrop>false</ScaleCrop>
  <Company>MultiDVD Team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2016-02-12T11:33:00Z</dcterms:created>
  <dcterms:modified xsi:type="dcterms:W3CDTF">2016-02-12T11:47:00Z</dcterms:modified>
</cp:coreProperties>
</file>