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83" w:rsidRPr="00566C83" w:rsidRDefault="005531FD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66C8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566C83" w:rsidRPr="00566C8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"http://www.temryuk.ru/upload/iblock/552/5522b47f98a23e669d634b60ada115ce.pdf" \l "page=1" \o "Страница 1" </w:instrText>
      </w:r>
      <w:r w:rsidRPr="00566C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D1F8E" w:rsidRPr="00CD7251" w:rsidRDefault="005531FD" w:rsidP="006D1F8E">
      <w:pPr>
        <w:spacing w:after="0" w:line="240" w:lineRule="auto"/>
        <w:jc w:val="right"/>
        <w:rPr>
          <w:rFonts w:ascii="Times New Roman" w:hAnsi="Times New Roman" w:cs="Times New Roman"/>
          <w:caps/>
          <w:spacing w:val="60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pPr w:leftFromText="180" w:rightFromText="180" w:vertAnchor="text" w:horzAnchor="margin" w:tblpY="96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D1F8E" w:rsidRPr="006D1F8E" w:rsidTr="006D1F8E">
        <w:tc>
          <w:tcPr>
            <w:tcW w:w="9855" w:type="dxa"/>
            <w:hideMark/>
          </w:tcPr>
          <w:p w:rsidR="006D1F8E" w:rsidRPr="006D1F8E" w:rsidRDefault="006D1F8E" w:rsidP="006D1F8E">
            <w:pPr>
              <w:tabs>
                <w:tab w:val="left" w:pos="4820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1F8E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2AD666C1" wp14:editId="6D3446F2">
                  <wp:extent cx="54292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3" r="13013" b="-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F8E" w:rsidRPr="006D1F8E" w:rsidRDefault="006D1F8E" w:rsidP="006D1F8E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pacing w:val="80"/>
                <w:sz w:val="20"/>
                <w:szCs w:val="38"/>
              </w:rPr>
            </w:pPr>
            <w:r w:rsidRPr="006D1F8E">
              <w:rPr>
                <w:rFonts w:ascii="Arial" w:eastAsia="Times New Roman" w:hAnsi="Arial" w:cs="Arial"/>
                <w:b/>
                <w:smallCaps/>
                <w:spacing w:val="80"/>
                <w:sz w:val="20"/>
                <w:szCs w:val="38"/>
              </w:rPr>
              <w:t>белгородская область</w:t>
            </w:r>
          </w:p>
          <w:p w:rsidR="006D1F8E" w:rsidRPr="006D1F8E" w:rsidRDefault="006D1F8E" w:rsidP="006D1F8E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</w:pPr>
            <w:r w:rsidRPr="006D1F8E"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  <w:t xml:space="preserve">АДМИНИСТРАЦИЯ </w:t>
            </w:r>
          </w:p>
          <w:p w:rsidR="006D1F8E" w:rsidRPr="006D1F8E" w:rsidRDefault="006D1F8E" w:rsidP="006D1F8E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</w:pPr>
            <w:r w:rsidRPr="006D1F8E"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  <w:t>КАМЫЗИНСКОГО СЕЛЬСКОГО ПОСЕЛЕНИЯ</w:t>
            </w:r>
          </w:p>
          <w:p w:rsidR="006D1F8E" w:rsidRPr="006D1F8E" w:rsidRDefault="006D1F8E" w:rsidP="006D1F8E">
            <w:pPr>
              <w:tabs>
                <w:tab w:val="left" w:pos="9214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</w:pPr>
            <w:r w:rsidRPr="006D1F8E"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  <w:t>МУНИЦИПАЛЬНОГО РАЙОНА «КРАСНЕНСКИЙ РАЙОН»</w:t>
            </w:r>
          </w:p>
          <w:p w:rsidR="006D1F8E" w:rsidRPr="006D1F8E" w:rsidRDefault="006D1F8E" w:rsidP="006D1F8E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32"/>
                <w:szCs w:val="32"/>
              </w:rPr>
            </w:pPr>
            <w:proofErr w:type="gramStart"/>
            <w:r w:rsidRPr="006D1F8E">
              <w:rPr>
                <w:rFonts w:ascii="Arial" w:eastAsia="Times New Roman" w:hAnsi="Arial" w:cs="Arial"/>
                <w:bCs/>
                <w:sz w:val="32"/>
                <w:szCs w:val="32"/>
              </w:rPr>
              <w:t>П</w:t>
            </w:r>
            <w:proofErr w:type="gramEnd"/>
            <w:r w:rsidRPr="006D1F8E">
              <w:rPr>
                <w:rFonts w:ascii="Arial" w:eastAsia="Times New Roman" w:hAnsi="Arial" w:cs="Arial"/>
                <w:bCs/>
                <w:sz w:val="32"/>
                <w:szCs w:val="32"/>
              </w:rPr>
              <w:t xml:space="preserve"> О С Т А Н О В Л Е Н И Е</w:t>
            </w:r>
          </w:p>
          <w:p w:rsidR="006D1F8E" w:rsidRPr="006D1F8E" w:rsidRDefault="006D1F8E" w:rsidP="006D1F8E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7"/>
                <w:szCs w:val="32"/>
              </w:rPr>
            </w:pPr>
            <w:proofErr w:type="spellStart"/>
            <w:r w:rsidRPr="006D1F8E">
              <w:rPr>
                <w:rFonts w:ascii="Arial" w:eastAsia="Times New Roman" w:hAnsi="Arial" w:cs="Arial"/>
                <w:b/>
                <w:bCs/>
                <w:sz w:val="17"/>
                <w:szCs w:val="32"/>
              </w:rPr>
              <w:t>с</w:t>
            </w:r>
            <w:proofErr w:type="gramStart"/>
            <w:r w:rsidRPr="006D1F8E">
              <w:rPr>
                <w:rFonts w:ascii="Arial" w:eastAsia="Times New Roman" w:hAnsi="Arial" w:cs="Arial"/>
                <w:b/>
                <w:bCs/>
                <w:sz w:val="17"/>
                <w:szCs w:val="32"/>
              </w:rPr>
              <w:t>.К</w:t>
            </w:r>
            <w:proofErr w:type="gramEnd"/>
            <w:r w:rsidRPr="006D1F8E">
              <w:rPr>
                <w:rFonts w:ascii="Arial" w:eastAsia="Times New Roman" w:hAnsi="Arial" w:cs="Arial"/>
                <w:b/>
                <w:bCs/>
                <w:sz w:val="17"/>
                <w:szCs w:val="32"/>
              </w:rPr>
              <w:t>амызино</w:t>
            </w:r>
            <w:proofErr w:type="spellEnd"/>
          </w:p>
          <w:p w:rsidR="006D1F8E" w:rsidRPr="006D1F8E" w:rsidRDefault="006D1F8E" w:rsidP="006D1F8E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6D1F8E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«30» </w:t>
            </w:r>
            <w:r>
              <w:rPr>
                <w:rFonts w:ascii="Arial" w:eastAsia="Times New Roman" w:hAnsi="Arial" w:cs="Arial"/>
                <w:b/>
                <w:sz w:val="18"/>
                <w:szCs w:val="24"/>
              </w:rPr>
              <w:t>июня 2021</w:t>
            </w:r>
            <w:r w:rsidRPr="006D1F8E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 г.                                                                                                                                               № </w:t>
            </w:r>
            <w:r>
              <w:rPr>
                <w:rFonts w:ascii="Arial" w:eastAsia="Times New Roman" w:hAnsi="Arial" w:cs="Arial"/>
                <w:b/>
                <w:sz w:val="18"/>
                <w:szCs w:val="24"/>
              </w:rPr>
              <w:t>7</w:t>
            </w:r>
          </w:p>
        </w:tc>
      </w:tr>
    </w:tbl>
    <w:p w:rsidR="006D1F8E" w:rsidRPr="006D1F8E" w:rsidRDefault="006D1F8E" w:rsidP="006D1F8E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6218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деятельности </w:t>
      </w:r>
    </w:p>
    <w:p w:rsid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66C83">
        <w:rPr>
          <w:rFonts w:ascii="Times New Roman" w:eastAsia="Times New Roman" w:hAnsi="Times New Roman" w:cs="Times New Roman"/>
          <w:b/>
          <w:sz w:val="28"/>
          <w:szCs w:val="28"/>
        </w:rPr>
        <w:t>вероиспо</w:t>
      </w:r>
      <w:bookmarkStart w:id="0" w:name="_GoBack"/>
      <w:r w:rsidRPr="00566C8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bookmarkEnd w:id="0"/>
      <w:r w:rsidRPr="00566C83">
        <w:rPr>
          <w:rFonts w:ascii="Times New Roman" w:eastAsia="Times New Roman" w:hAnsi="Times New Roman" w:cs="Times New Roman"/>
          <w:b/>
          <w:sz w:val="28"/>
          <w:szCs w:val="28"/>
        </w:rPr>
        <w:t>едательных</w:t>
      </w:r>
      <w:proofErr w:type="spellEnd"/>
      <w:r w:rsidRPr="00566C8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кладбищ</w:t>
      </w:r>
      <w:r w:rsidR="00176218" w:rsidRPr="00176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0D8">
        <w:rPr>
          <w:rFonts w:ascii="Times New Roman" w:eastAsia="Times New Roman" w:hAnsi="Times New Roman" w:cs="Times New Roman"/>
          <w:b/>
          <w:sz w:val="28"/>
          <w:szCs w:val="28"/>
        </w:rPr>
        <w:t>Камызинского</w:t>
      </w:r>
      <w:proofErr w:type="spellEnd"/>
      <w:r w:rsidRPr="0017621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76218" w:rsidRPr="00566C83" w:rsidRDefault="00176218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218" w:rsidRPr="0004200A" w:rsidRDefault="00566C83" w:rsidP="00042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Российской Федерации </w:t>
      </w:r>
      <w:r w:rsidR="0004200A">
        <w:rPr>
          <w:rFonts w:ascii="Times New Roman" w:eastAsia="Times New Roman" w:hAnsi="Times New Roman" w:cs="Times New Roman"/>
          <w:sz w:val="28"/>
          <w:szCs w:val="28"/>
        </w:rPr>
        <w:br/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от 6 октября 2003 года</w:t>
      </w:r>
      <w:r w:rsidR="001762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2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моуправления в Российской Федерации», от 12 января 1996 года </w:t>
      </w:r>
      <w:r w:rsidR="001762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8-ФЗ «О по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176218">
        <w:rPr>
          <w:rFonts w:ascii="Times New Roman" w:eastAsia="Times New Roman" w:hAnsi="Times New Roman" w:cs="Times New Roman"/>
          <w:sz w:val="28"/>
          <w:szCs w:val="28"/>
        </w:rPr>
        <w:t xml:space="preserve">гребении и похоронном деле», администрация </w:t>
      </w:r>
      <w:proofErr w:type="spellStart"/>
      <w:r w:rsidR="00F720D8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 w:rsidR="00176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r w:rsidR="00176218" w:rsidRPr="0017621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66C83" w:rsidRPr="00566C83" w:rsidRDefault="00566C83" w:rsidP="0017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Порядок деятельности </w:t>
      </w:r>
      <w:proofErr w:type="spellStart"/>
      <w:r w:rsidRPr="00566C83">
        <w:rPr>
          <w:rFonts w:ascii="Times New Roman" w:eastAsia="Times New Roman" w:hAnsi="Times New Roman" w:cs="Times New Roman"/>
          <w:sz w:val="28"/>
          <w:szCs w:val="28"/>
        </w:rPr>
        <w:t>вероисповедальных</w:t>
      </w:r>
      <w:proofErr w:type="spellEnd"/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кладбищ </w:t>
      </w:r>
      <w:proofErr w:type="spellStart"/>
      <w:r w:rsidR="00F720D8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 w:rsidR="00176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76218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176218">
        <w:rPr>
          <w:rFonts w:ascii="Times New Roman" w:eastAsia="Times New Roman" w:hAnsi="Times New Roman" w:cs="Times New Roman"/>
          <w:sz w:val="28"/>
          <w:szCs w:val="28"/>
        </w:rPr>
        <w:t>Красненский</w:t>
      </w:r>
      <w:proofErr w:type="spellEnd"/>
      <w:r w:rsidR="00176218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F720D8" w:rsidRPr="00F720D8" w:rsidRDefault="00F720D8" w:rsidP="00F720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20D8">
        <w:rPr>
          <w:rFonts w:ascii="Times New Roman" w:eastAsia="Times New Roman" w:hAnsi="Times New Roman" w:cs="Times New Roman"/>
          <w:sz w:val="27"/>
          <w:szCs w:val="27"/>
        </w:rPr>
        <w:t xml:space="preserve">2. Заместителю главы администрации </w:t>
      </w:r>
      <w:proofErr w:type="spellStart"/>
      <w:r w:rsidRPr="00F720D8">
        <w:rPr>
          <w:rFonts w:ascii="Times New Roman" w:eastAsia="Times New Roman" w:hAnsi="Times New Roman" w:cs="Times New Roman"/>
          <w:sz w:val="27"/>
          <w:szCs w:val="27"/>
        </w:rPr>
        <w:t>Камызинского</w:t>
      </w:r>
      <w:proofErr w:type="spellEnd"/>
      <w:r w:rsidRPr="00F720D8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(</w:t>
      </w:r>
      <w:proofErr w:type="spellStart"/>
      <w:r w:rsidRPr="00F720D8">
        <w:rPr>
          <w:rFonts w:ascii="Times New Roman" w:eastAsia="Times New Roman" w:hAnsi="Times New Roman" w:cs="Times New Roman"/>
          <w:sz w:val="27"/>
          <w:szCs w:val="27"/>
        </w:rPr>
        <w:t>Новинкиной</w:t>
      </w:r>
      <w:proofErr w:type="spellEnd"/>
      <w:r w:rsidRPr="00F720D8">
        <w:rPr>
          <w:rFonts w:ascii="Times New Roman" w:eastAsia="Times New Roman" w:hAnsi="Times New Roman" w:cs="Times New Roman"/>
          <w:sz w:val="27"/>
          <w:szCs w:val="27"/>
        </w:rPr>
        <w:t xml:space="preserve"> Е.Н.) обнародовать данное постановление в общедоступных местах: </w:t>
      </w:r>
      <w:proofErr w:type="spellStart"/>
      <w:r w:rsidRPr="00F720D8">
        <w:rPr>
          <w:rFonts w:ascii="Times New Roman" w:eastAsia="Times New Roman" w:hAnsi="Times New Roman" w:cs="Times New Roman"/>
          <w:sz w:val="27"/>
          <w:szCs w:val="27"/>
        </w:rPr>
        <w:t>Камызинская</w:t>
      </w:r>
      <w:proofErr w:type="spellEnd"/>
      <w:r w:rsidRPr="00F720D8">
        <w:rPr>
          <w:rFonts w:ascii="Times New Roman" w:eastAsia="Times New Roman" w:hAnsi="Times New Roman" w:cs="Times New Roman"/>
          <w:sz w:val="27"/>
          <w:szCs w:val="27"/>
        </w:rPr>
        <w:t xml:space="preserve"> СОШ, </w:t>
      </w:r>
      <w:proofErr w:type="spellStart"/>
      <w:r w:rsidRPr="00F720D8">
        <w:rPr>
          <w:rFonts w:ascii="Times New Roman" w:eastAsia="Times New Roman" w:hAnsi="Times New Roman" w:cs="Times New Roman"/>
          <w:sz w:val="27"/>
          <w:szCs w:val="27"/>
        </w:rPr>
        <w:t>Камызинский</w:t>
      </w:r>
      <w:proofErr w:type="spellEnd"/>
      <w:r w:rsidRPr="00F720D8">
        <w:rPr>
          <w:rFonts w:ascii="Times New Roman" w:eastAsia="Times New Roman" w:hAnsi="Times New Roman" w:cs="Times New Roman"/>
          <w:sz w:val="27"/>
          <w:szCs w:val="27"/>
        </w:rPr>
        <w:t xml:space="preserve"> Дом культуры, </w:t>
      </w:r>
      <w:proofErr w:type="spellStart"/>
      <w:r w:rsidRPr="00F720D8">
        <w:rPr>
          <w:rFonts w:ascii="Times New Roman" w:eastAsia="Times New Roman" w:hAnsi="Times New Roman" w:cs="Times New Roman"/>
          <w:sz w:val="27"/>
          <w:szCs w:val="27"/>
        </w:rPr>
        <w:t>Ураковский</w:t>
      </w:r>
      <w:proofErr w:type="spellEnd"/>
      <w:r w:rsidRPr="00F720D8">
        <w:rPr>
          <w:rFonts w:ascii="Times New Roman" w:eastAsia="Times New Roman" w:hAnsi="Times New Roman" w:cs="Times New Roman"/>
          <w:sz w:val="27"/>
          <w:szCs w:val="27"/>
        </w:rPr>
        <w:t xml:space="preserve"> Дом культуры, </w:t>
      </w:r>
      <w:proofErr w:type="spellStart"/>
      <w:r w:rsidRPr="00F720D8">
        <w:rPr>
          <w:rFonts w:ascii="Times New Roman" w:eastAsia="Times New Roman" w:hAnsi="Times New Roman" w:cs="Times New Roman"/>
          <w:sz w:val="27"/>
          <w:szCs w:val="27"/>
        </w:rPr>
        <w:t>Камызинская</w:t>
      </w:r>
      <w:proofErr w:type="spellEnd"/>
      <w:r w:rsidRPr="00F720D8">
        <w:rPr>
          <w:rFonts w:ascii="Times New Roman" w:eastAsia="Times New Roman" w:hAnsi="Times New Roman" w:cs="Times New Roman"/>
          <w:sz w:val="27"/>
          <w:szCs w:val="27"/>
        </w:rPr>
        <w:t xml:space="preserve"> сельская библиотека, </w:t>
      </w:r>
      <w:proofErr w:type="spellStart"/>
      <w:r w:rsidRPr="00F720D8">
        <w:rPr>
          <w:rFonts w:ascii="Times New Roman" w:eastAsia="Times New Roman" w:hAnsi="Times New Roman" w:cs="Times New Roman"/>
          <w:sz w:val="27"/>
          <w:szCs w:val="27"/>
        </w:rPr>
        <w:t>Ураковская</w:t>
      </w:r>
      <w:proofErr w:type="spellEnd"/>
      <w:r w:rsidRPr="00F720D8">
        <w:rPr>
          <w:rFonts w:ascii="Times New Roman" w:eastAsia="Times New Roman" w:hAnsi="Times New Roman" w:cs="Times New Roman"/>
          <w:sz w:val="27"/>
          <w:szCs w:val="27"/>
        </w:rPr>
        <w:t xml:space="preserve"> сельская библиотека и разместить на официальном сайте администрации </w:t>
      </w:r>
      <w:proofErr w:type="spellStart"/>
      <w:r w:rsidRPr="00F720D8">
        <w:rPr>
          <w:rFonts w:ascii="Times New Roman" w:eastAsia="Times New Roman" w:hAnsi="Times New Roman" w:cs="Times New Roman"/>
          <w:sz w:val="27"/>
          <w:szCs w:val="27"/>
        </w:rPr>
        <w:t>Камызинского</w:t>
      </w:r>
      <w:proofErr w:type="spellEnd"/>
      <w:r w:rsidRPr="00F720D8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по адресу kamizino.kraadm.ru.</w:t>
      </w:r>
    </w:p>
    <w:p w:rsidR="00F720D8" w:rsidRPr="004A455D" w:rsidRDefault="00F720D8" w:rsidP="00F720D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5D">
        <w:rPr>
          <w:rFonts w:ascii="Times New Roman" w:hAnsi="Times New Roman" w:cs="Times New Roman"/>
          <w:sz w:val="28"/>
          <w:szCs w:val="28"/>
        </w:rPr>
        <w:t>3. 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обнародования</w:t>
      </w:r>
      <w:r w:rsidRPr="004A455D">
        <w:rPr>
          <w:rFonts w:ascii="Times New Roman" w:hAnsi="Times New Roman" w:cs="Times New Roman"/>
          <w:sz w:val="28"/>
          <w:szCs w:val="28"/>
        </w:rPr>
        <w:t>.</w:t>
      </w:r>
    </w:p>
    <w:p w:rsidR="00F720D8" w:rsidRPr="00F720D8" w:rsidRDefault="00F720D8" w:rsidP="00F720D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F720D8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proofErr w:type="gramStart"/>
      <w:r w:rsidRPr="00F720D8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F720D8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постановления возложить на главу администрации сельского поселения Фарафонова А.Н.</w:t>
      </w:r>
    </w:p>
    <w:p w:rsid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</w:p>
    <w:p w:rsidR="00F720D8" w:rsidRDefault="00F720D8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</w:p>
    <w:p w:rsidR="00F720D8" w:rsidRDefault="00F720D8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</w:p>
    <w:p w:rsidR="00566C83" w:rsidRPr="00176218" w:rsidRDefault="00176218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218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566C83" w:rsidRPr="00176218" w:rsidRDefault="00F720D8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Камызинского</w:t>
      </w:r>
      <w:proofErr w:type="spellEnd"/>
      <w:r w:rsidR="00176218" w:rsidRPr="0017621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А.Н. Фарафонов</w:t>
      </w:r>
    </w:p>
    <w:p w:rsidR="00566C83" w:rsidRPr="00176218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</w:p>
    <w:p w:rsid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</w:p>
    <w:p w:rsid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</w:p>
    <w:p w:rsid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</w:p>
    <w:p w:rsid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</w:p>
    <w:p w:rsid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</w:p>
    <w:p w:rsid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</w:p>
    <w:p w:rsid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</w:p>
    <w:p w:rsidR="00566C83" w:rsidRP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6C83" w:rsidTr="0015736C">
        <w:tc>
          <w:tcPr>
            <w:tcW w:w="4785" w:type="dxa"/>
          </w:tcPr>
          <w:p w:rsidR="00566C83" w:rsidRDefault="00566C83" w:rsidP="00566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6C83" w:rsidRPr="00566C83" w:rsidRDefault="00F20347" w:rsidP="00566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УТВЕРЖДЁ</w:t>
            </w:r>
            <w:r w:rsidR="00566C83" w:rsidRPr="00566C8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  <w:p w:rsidR="00566C83" w:rsidRPr="00566C83" w:rsidRDefault="00566C83" w:rsidP="00566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8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66C83" w:rsidRPr="00566C83" w:rsidRDefault="00F720D8" w:rsidP="00566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="0056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6C83" w:rsidRPr="00566C8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66C83" w:rsidRPr="00566C83" w:rsidRDefault="00566C83" w:rsidP="00566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566C83" w:rsidRPr="00566C83" w:rsidRDefault="00566C83" w:rsidP="00566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_________2021года №_____</w:t>
            </w:r>
          </w:p>
          <w:p w:rsidR="00566C83" w:rsidRDefault="00566C83" w:rsidP="00566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83" w:rsidRPr="00566C83" w:rsidRDefault="00566C83" w:rsidP="0056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566C83" w:rsidRPr="00566C83" w:rsidRDefault="00566C83" w:rsidP="0056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</w:t>
      </w:r>
      <w:proofErr w:type="spellStart"/>
      <w:r w:rsidRPr="00566C83">
        <w:rPr>
          <w:rFonts w:ascii="Times New Roman" w:eastAsia="Times New Roman" w:hAnsi="Times New Roman" w:cs="Times New Roman"/>
          <w:b/>
          <w:sz w:val="28"/>
          <w:szCs w:val="28"/>
        </w:rPr>
        <w:t>вероисповедательных</w:t>
      </w:r>
      <w:proofErr w:type="spellEnd"/>
      <w:r w:rsidRPr="00566C8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кладбищ</w:t>
      </w:r>
    </w:p>
    <w:p w:rsidR="00566C83" w:rsidRPr="00566C83" w:rsidRDefault="0015736C" w:rsidP="0056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F720D8">
        <w:rPr>
          <w:rFonts w:ascii="Times New Roman" w:eastAsia="Times New Roman" w:hAnsi="Times New Roman" w:cs="Times New Roman"/>
          <w:b/>
          <w:sz w:val="28"/>
          <w:szCs w:val="28"/>
        </w:rPr>
        <w:t>Камызинского</w:t>
      </w:r>
      <w:proofErr w:type="spellEnd"/>
      <w:r w:rsidR="00566C83" w:rsidRPr="00176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6C83" w:rsidRPr="00566C83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566C83" w:rsidRPr="00566C83" w:rsidRDefault="00566C83" w:rsidP="0056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21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176218">
        <w:rPr>
          <w:rFonts w:ascii="Times New Roman" w:eastAsia="Times New Roman" w:hAnsi="Times New Roman" w:cs="Times New Roman"/>
          <w:b/>
          <w:sz w:val="28"/>
          <w:szCs w:val="28"/>
        </w:rPr>
        <w:t>Красненский</w:t>
      </w:r>
      <w:proofErr w:type="spellEnd"/>
      <w:r w:rsidRPr="0017621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566C83" w:rsidRDefault="00566C83" w:rsidP="00566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деятельности </w:t>
      </w:r>
      <w:proofErr w:type="spellStart"/>
      <w:r w:rsidRPr="00566C83">
        <w:rPr>
          <w:rFonts w:ascii="Times New Roman" w:eastAsia="Times New Roman" w:hAnsi="Times New Roman" w:cs="Times New Roman"/>
          <w:sz w:val="28"/>
          <w:szCs w:val="28"/>
        </w:rPr>
        <w:t>вероисповедальн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20D8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 регули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рует особенности погребения (перезахоронения) тел (останков), праха умерших или погибших одной веры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существующего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и вновь образуе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83">
        <w:rPr>
          <w:rFonts w:ascii="Times New Roman" w:eastAsia="Times New Roman" w:hAnsi="Times New Roman" w:cs="Times New Roman"/>
          <w:sz w:val="28"/>
          <w:szCs w:val="28"/>
        </w:rPr>
        <w:t>вероисповедальных</w:t>
      </w:r>
      <w:proofErr w:type="spellEnd"/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кладбищ и защищает право верующих жителей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близких родственников умерших быть погребенными на </w:t>
      </w:r>
      <w:proofErr w:type="spellStart"/>
      <w:r w:rsidRPr="00566C83">
        <w:rPr>
          <w:rFonts w:ascii="Times New Roman" w:eastAsia="Times New Roman" w:hAnsi="Times New Roman" w:cs="Times New Roman"/>
          <w:sz w:val="28"/>
          <w:szCs w:val="28"/>
        </w:rPr>
        <w:t>вероисповедальном</w:t>
      </w:r>
      <w:proofErr w:type="spellEnd"/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кладбище рядом с ранее захороненными той же веры по соответствующим ре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лигиозным канонам</w:t>
      </w:r>
      <w:r w:rsidR="00042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(обычаям).</w:t>
      </w:r>
      <w:proofErr w:type="gramEnd"/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566C83">
        <w:rPr>
          <w:rFonts w:ascii="Times New Roman" w:eastAsia="Times New Roman" w:hAnsi="Times New Roman" w:cs="Times New Roman"/>
          <w:sz w:val="28"/>
          <w:szCs w:val="28"/>
        </w:rPr>
        <w:t>вероисповедальном</w:t>
      </w:r>
      <w:proofErr w:type="spellEnd"/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кладбище захоронения умерших (погибших) дру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гой веры (конфессии) не допускаются.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566C83">
        <w:rPr>
          <w:rFonts w:ascii="Times New Roman" w:eastAsia="Times New Roman" w:hAnsi="Times New Roman" w:cs="Times New Roman"/>
          <w:sz w:val="28"/>
          <w:szCs w:val="28"/>
        </w:rPr>
        <w:t>Вероисповедальное</w:t>
      </w:r>
      <w:proofErr w:type="spellEnd"/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кладбище - объект похоронного назначения, предназначенный для погребения тел (оста</w:t>
      </w:r>
      <w:r w:rsidR="0004200A">
        <w:rPr>
          <w:rFonts w:ascii="Times New Roman" w:eastAsia="Times New Roman" w:hAnsi="Times New Roman" w:cs="Times New Roman"/>
          <w:sz w:val="28"/>
          <w:szCs w:val="28"/>
        </w:rPr>
        <w:t>нков) и праха умерших или погиб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ших, принадлежащих при жизни к одной религии (конфессии), с соблюдением соответствующих канонов и обрядов. Культовые сооружения (мечети, храмы, часовни, синагоги и др.) и земельные участки под ними, расположенные в не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посредственной близости от мест захоронения, не входят в состав </w:t>
      </w:r>
      <w:proofErr w:type="spellStart"/>
      <w:r w:rsidRPr="00566C83">
        <w:rPr>
          <w:rFonts w:ascii="Times New Roman" w:eastAsia="Times New Roman" w:hAnsi="Times New Roman" w:cs="Times New Roman"/>
          <w:sz w:val="28"/>
          <w:szCs w:val="28"/>
        </w:rPr>
        <w:t>вероиспове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дального</w:t>
      </w:r>
      <w:proofErr w:type="spellEnd"/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кладбища, являются обособленными и находятся в ведении религиоз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ных объединений.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566C83">
        <w:rPr>
          <w:rFonts w:ascii="Times New Roman" w:eastAsia="Times New Roman" w:hAnsi="Times New Roman" w:cs="Times New Roman"/>
          <w:sz w:val="28"/>
          <w:szCs w:val="28"/>
        </w:rPr>
        <w:t>Вероисповедальные</w:t>
      </w:r>
      <w:proofErr w:type="spellEnd"/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кладбища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Сетищенском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создаются по предложению централизованных религиозных объединений,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lastRenderedPageBreak/>
        <w:t>уставы которых предусматривают осуществление религиозных обрядов на кладбищах.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4. После создания </w:t>
      </w:r>
      <w:proofErr w:type="spellStart"/>
      <w:r w:rsidRPr="00566C83">
        <w:rPr>
          <w:rFonts w:ascii="Times New Roman" w:eastAsia="Times New Roman" w:hAnsi="Times New Roman" w:cs="Times New Roman"/>
          <w:sz w:val="28"/>
          <w:szCs w:val="28"/>
        </w:rPr>
        <w:t>вероисповедального</w:t>
      </w:r>
      <w:proofErr w:type="spellEnd"/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кладбища изменение его статуса на общественное или иное не допускается. В случае придания статуса </w:t>
      </w:r>
      <w:proofErr w:type="spellStart"/>
      <w:r w:rsidRPr="00566C83">
        <w:rPr>
          <w:rFonts w:ascii="Times New Roman" w:eastAsia="Times New Roman" w:hAnsi="Times New Roman" w:cs="Times New Roman"/>
          <w:sz w:val="28"/>
          <w:szCs w:val="28"/>
        </w:rPr>
        <w:t>вероис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поведального</w:t>
      </w:r>
      <w:proofErr w:type="spellEnd"/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кладбища действующему кладбищу изменение его статуса на общественное или иное не допускается.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>5. Погребение умерших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вероисповедальном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кладбище </w:t>
      </w:r>
      <w:proofErr w:type="spellStart"/>
      <w:r w:rsidR="00F720D8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осуществляется исключительно на основании свидетельства о смерти государственного образца, выданного упол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номоченным органом записи актов гражданского состояния, или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свидетельства о перинатальной смерти установленного образца с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уполномоченного органа.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6. Захоронение </w:t>
      </w:r>
      <w:proofErr w:type="gramStart"/>
      <w:r w:rsidRPr="00566C83">
        <w:rPr>
          <w:rFonts w:ascii="Times New Roman" w:eastAsia="Times New Roman" w:hAnsi="Times New Roman" w:cs="Times New Roman"/>
          <w:sz w:val="28"/>
          <w:szCs w:val="28"/>
        </w:rPr>
        <w:t>умерших</w:t>
      </w:r>
      <w:proofErr w:type="gramEnd"/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6C83">
        <w:rPr>
          <w:rFonts w:ascii="Times New Roman" w:eastAsia="Times New Roman" w:hAnsi="Times New Roman" w:cs="Times New Roman"/>
          <w:sz w:val="28"/>
          <w:szCs w:val="28"/>
        </w:rPr>
        <w:t>вероисповедальном</w:t>
      </w:r>
      <w:proofErr w:type="spellEnd"/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кладбище производится с ведома соответствующего религиозного объединения. </w:t>
      </w:r>
      <w:proofErr w:type="gramStart"/>
      <w:r w:rsidRPr="00566C83">
        <w:rPr>
          <w:rFonts w:ascii="Times New Roman" w:eastAsia="Times New Roman" w:hAnsi="Times New Roman" w:cs="Times New Roman"/>
          <w:sz w:val="28"/>
          <w:szCs w:val="28"/>
        </w:rPr>
        <w:t>В целях предотвраще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захоронения на </w:t>
      </w:r>
      <w:proofErr w:type="spellStart"/>
      <w:r w:rsidRPr="00566C83">
        <w:rPr>
          <w:rFonts w:ascii="Times New Roman" w:eastAsia="Times New Roman" w:hAnsi="Times New Roman" w:cs="Times New Roman"/>
          <w:sz w:val="28"/>
          <w:szCs w:val="28"/>
        </w:rPr>
        <w:t>вероисповедальном</w:t>
      </w:r>
      <w:proofErr w:type="spellEnd"/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кладбище умерших иной религии (конфессии) представитель религиозного объединения, отпевающий умершего,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читающий за упокоенную душу, или присутствующий на похоронах священно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служитель делает на заявлении установленного образца отметку о принадлеж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ности умершего к той или иной конфессии и указывает должность религиозно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го деятеля, сделавшего отметку.</w:t>
      </w:r>
      <w:proofErr w:type="gramEnd"/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7. Погребение умерших на </w:t>
      </w:r>
      <w:proofErr w:type="spellStart"/>
      <w:r w:rsidRPr="00566C83">
        <w:rPr>
          <w:rFonts w:ascii="Times New Roman" w:eastAsia="Times New Roman" w:hAnsi="Times New Roman" w:cs="Times New Roman"/>
          <w:sz w:val="28"/>
          <w:szCs w:val="28"/>
        </w:rPr>
        <w:t>вероисповедальн</w:t>
      </w:r>
      <w:r w:rsidR="00EC5347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="00EC5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кладбищ</w:t>
      </w:r>
      <w:r w:rsidR="00EC53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20D8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 w:rsidR="00042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EC5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производится силами специализиро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ванн</w:t>
      </w:r>
      <w:r w:rsidR="00EC534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EC534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похоронного дела или лицом, взявшим на себя обя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занность по погребению умершего, с осуществлением контроля выполняемых работ со стороны администрации </w:t>
      </w:r>
      <w:proofErr w:type="spellStart"/>
      <w:r w:rsidR="00F720D8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 w:rsidR="00EC5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="0020723B">
        <w:rPr>
          <w:rFonts w:ascii="Times New Roman" w:eastAsia="Times New Roman" w:hAnsi="Times New Roman" w:cs="Times New Roman"/>
          <w:sz w:val="28"/>
          <w:szCs w:val="28"/>
        </w:rPr>
        <w:t>ского поселения.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>8. Лицу, взявшему на себя обязанность по погребению умершего, про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изводящему самостоятельн</w:t>
      </w:r>
      <w:r w:rsidR="0004200A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погребение тела умершего, мо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гут оказывать помощь родственники, друзья умершего и представители соот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ветствующего религиозного объединения.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>9. Место погребения умершего определяет ответственное лицо в сфере погребения и похоронного дела с учетом волеизъявления умершего и лица, взявшего на себя обязанность по погребению умершего, а также ходатайства централизованного религиозного объединения в случае особых заслуг умерше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го.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10. На территории </w:t>
      </w:r>
      <w:proofErr w:type="spellStart"/>
      <w:r w:rsidRPr="00566C83">
        <w:rPr>
          <w:rFonts w:ascii="Times New Roman" w:eastAsia="Times New Roman" w:hAnsi="Times New Roman" w:cs="Times New Roman"/>
          <w:sz w:val="28"/>
          <w:szCs w:val="28"/>
        </w:rPr>
        <w:t>вероисповедального</w:t>
      </w:r>
      <w:proofErr w:type="spellEnd"/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кладбища запрещается устанав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ливать или изображать какие-либо знаки иных конфессий (религий).</w:t>
      </w:r>
    </w:p>
    <w:sectPr w:rsidR="00566C83" w:rsidRPr="00566C83" w:rsidSect="005531F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07" w:rsidRDefault="00890A07" w:rsidP="0008351F">
      <w:pPr>
        <w:spacing w:after="0" w:line="240" w:lineRule="auto"/>
      </w:pPr>
      <w:r>
        <w:separator/>
      </w:r>
    </w:p>
  </w:endnote>
  <w:endnote w:type="continuationSeparator" w:id="0">
    <w:p w:rsidR="00890A07" w:rsidRDefault="00890A07" w:rsidP="0008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07" w:rsidRDefault="00890A07" w:rsidP="0008351F">
      <w:pPr>
        <w:spacing w:after="0" w:line="240" w:lineRule="auto"/>
      </w:pPr>
      <w:r>
        <w:separator/>
      </w:r>
    </w:p>
  </w:footnote>
  <w:footnote w:type="continuationSeparator" w:id="0">
    <w:p w:rsidR="00890A07" w:rsidRDefault="00890A07" w:rsidP="0008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5922"/>
      <w:docPartObj>
        <w:docPartGallery w:val="Page Numbers (Top of Page)"/>
        <w:docPartUnique/>
      </w:docPartObj>
    </w:sdtPr>
    <w:sdtEndPr/>
    <w:sdtContent>
      <w:p w:rsidR="0008351F" w:rsidRDefault="0008351F">
        <w:pPr>
          <w:pStyle w:val="a7"/>
          <w:jc w:val="center"/>
        </w:pPr>
        <w:r w:rsidRPr="000835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35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35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1F8E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0835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351F" w:rsidRDefault="000835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C15"/>
    <w:multiLevelType w:val="multilevel"/>
    <w:tmpl w:val="06D6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C83"/>
    <w:rsid w:val="0004200A"/>
    <w:rsid w:val="0008351F"/>
    <w:rsid w:val="0015736C"/>
    <w:rsid w:val="00176218"/>
    <w:rsid w:val="0020723B"/>
    <w:rsid w:val="004B18BA"/>
    <w:rsid w:val="005531FD"/>
    <w:rsid w:val="00566C83"/>
    <w:rsid w:val="006D1F8E"/>
    <w:rsid w:val="00890A07"/>
    <w:rsid w:val="009074CB"/>
    <w:rsid w:val="00A206DB"/>
    <w:rsid w:val="00B53D42"/>
    <w:rsid w:val="00C33B80"/>
    <w:rsid w:val="00EC5347"/>
    <w:rsid w:val="00F20347"/>
    <w:rsid w:val="00F7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C83"/>
    <w:rPr>
      <w:color w:val="0000FF"/>
      <w:u w:val="single"/>
    </w:rPr>
  </w:style>
  <w:style w:type="table" w:styleId="a4">
    <w:name w:val="Table Grid"/>
    <w:basedOn w:val="a1"/>
    <w:uiPriority w:val="59"/>
    <w:rsid w:val="00566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176218"/>
    <w:pPr>
      <w:ind w:left="720"/>
      <w:contextualSpacing/>
    </w:pPr>
  </w:style>
  <w:style w:type="paragraph" w:styleId="2">
    <w:name w:val="Body Text 2"/>
    <w:basedOn w:val="a"/>
    <w:link w:val="20"/>
    <w:rsid w:val="001762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76218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0"/>
    <w:link w:val="a5"/>
    <w:uiPriority w:val="99"/>
    <w:rsid w:val="00176218"/>
  </w:style>
  <w:style w:type="paragraph" w:styleId="a7">
    <w:name w:val="header"/>
    <w:basedOn w:val="a"/>
    <w:link w:val="a8"/>
    <w:uiPriority w:val="99"/>
    <w:unhideWhenUsed/>
    <w:rsid w:val="0008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51F"/>
  </w:style>
  <w:style w:type="paragraph" w:styleId="a9">
    <w:name w:val="footer"/>
    <w:basedOn w:val="a"/>
    <w:link w:val="aa"/>
    <w:uiPriority w:val="99"/>
    <w:semiHidden/>
    <w:unhideWhenUsed/>
    <w:rsid w:val="0008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351F"/>
  </w:style>
  <w:style w:type="paragraph" w:styleId="ab">
    <w:name w:val="Balloon Text"/>
    <w:basedOn w:val="a"/>
    <w:link w:val="ac"/>
    <w:uiPriority w:val="99"/>
    <w:semiHidden/>
    <w:unhideWhenUsed/>
    <w:rsid w:val="006D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11</cp:revision>
  <cp:lastPrinted>2021-06-14T06:59:00Z</cp:lastPrinted>
  <dcterms:created xsi:type="dcterms:W3CDTF">2021-01-21T12:31:00Z</dcterms:created>
  <dcterms:modified xsi:type="dcterms:W3CDTF">2021-06-21T12:30:00Z</dcterms:modified>
</cp:coreProperties>
</file>