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EABE0" w14:textId="77777777" w:rsidR="001373BB" w:rsidRPr="006B5E2B" w:rsidRDefault="00541558" w:rsidP="006B5E2B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8EDDAA" wp14:editId="3DDA77CF">
                <wp:simplePos x="0" y="0"/>
                <wp:positionH relativeFrom="column">
                  <wp:posOffset>-45085</wp:posOffset>
                </wp:positionH>
                <wp:positionV relativeFrom="paragraph">
                  <wp:posOffset>33655</wp:posOffset>
                </wp:positionV>
                <wp:extent cx="6196965" cy="2679700"/>
                <wp:effectExtent l="0" t="0" r="13335" b="25400"/>
                <wp:wrapTight wrapText="bothSides">
                  <wp:wrapPolygon edited="0">
                    <wp:start x="0" y="0"/>
                    <wp:lineTo x="0" y="21651"/>
                    <wp:lineTo x="21580" y="21651"/>
                    <wp:lineTo x="2158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97754" w14:textId="77777777" w:rsidR="00213F54" w:rsidRPr="003334ED" w:rsidRDefault="00213F54" w:rsidP="00213F54">
                            <w:pPr>
                              <w:pStyle w:val="1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BD4EE4" wp14:editId="78883F17">
                                  <wp:extent cx="571500" cy="742950"/>
                                  <wp:effectExtent l="19050" t="0" r="0" b="0"/>
                                  <wp:docPr id="6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9763" r="13013" b="-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63AC5E" w14:textId="77777777" w:rsidR="00213F54" w:rsidRPr="00797CDB" w:rsidRDefault="00213F54" w:rsidP="00213F5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  <w:t>Белгородская область</w:t>
                            </w:r>
                          </w:p>
                          <w:p w14:paraId="0ED86206" w14:textId="0038CB95" w:rsidR="00213F54" w:rsidRPr="00CD09BA" w:rsidRDefault="00213F54" w:rsidP="00213F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администрация </w:t>
                            </w:r>
                            <w:r w:rsidR="00F55001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КАМЫЗИНСКОГО</w:t>
                            </w:r>
                            <w:r w:rsidR="00857868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СЕЛЬСКОГО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ПОСЕЛЕНИЯ </w:t>
                            </w: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муниципального района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«красненский район»</w:t>
                            </w:r>
                          </w:p>
                          <w:p w14:paraId="1E354BC9" w14:textId="77777777" w:rsidR="00213F54" w:rsidRPr="00797CDB" w:rsidRDefault="00213F54" w:rsidP="00213F5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14:paraId="7DA91C0F" w14:textId="3A7A8D2E" w:rsidR="00213F54" w:rsidRDefault="00857868" w:rsidP="00213F5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с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.</w:t>
                            </w:r>
                            <w:r w:rsidR="00F5500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К</w:t>
                            </w:r>
                            <w:proofErr w:type="gramEnd"/>
                            <w:r w:rsidR="00F5500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амызино</w:t>
                            </w:r>
                            <w:proofErr w:type="spellEnd"/>
                          </w:p>
                          <w:p w14:paraId="5BA65492" w14:textId="705BA016" w:rsidR="00213F54" w:rsidRPr="00797CDB" w:rsidRDefault="00213F54" w:rsidP="00213F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«</w:t>
                            </w:r>
                            <w:r w:rsidR="00F5500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»</w:t>
                            </w:r>
                            <w:r w:rsidR="00946AC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декабря</w:t>
                            </w:r>
                            <w:r w:rsidR="008578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8578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г.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№</w:t>
                            </w:r>
                            <w:r w:rsidR="008578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007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3.55pt;margin-top:2.65pt;width:487.95pt;height:21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    <v:textbox inset="1pt,1pt,1pt,1pt">
                  <w:txbxContent>
                    <w:p w14:paraId="43F97754" w14:textId="77777777" w:rsidR="00213F54" w:rsidRPr="003334ED" w:rsidRDefault="00213F54" w:rsidP="00213F54">
                      <w:pPr>
                        <w:pStyle w:val="1"/>
                        <w:ind w:left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BD4EE4" wp14:editId="78883F17">
                            <wp:extent cx="571500" cy="742950"/>
                            <wp:effectExtent l="19050" t="0" r="0" b="0"/>
                            <wp:docPr id="6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9763" r="13013" b="-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63AC5E" w14:textId="77777777" w:rsidR="00213F54" w:rsidRPr="00797CDB" w:rsidRDefault="00213F54" w:rsidP="00213F54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  <w:t>Белгородская область</w:t>
                      </w:r>
                    </w:p>
                    <w:p w14:paraId="0ED86206" w14:textId="0038CB95" w:rsidR="00213F54" w:rsidRPr="00CD09BA" w:rsidRDefault="00213F54" w:rsidP="00213F54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администрация </w:t>
                      </w:r>
                      <w:r w:rsidR="00F55001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КАМЫЗИНСКОГО</w:t>
                      </w:r>
                      <w:r w:rsidR="00857868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 СЕЛЬСКОГО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 ПОСЕЛЕНИЯ </w:t>
                      </w: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муниципального района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 </w:t>
                      </w: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«красненский район»</w:t>
                      </w:r>
                    </w:p>
                    <w:p w14:paraId="1E354BC9" w14:textId="77777777" w:rsidR="00213F54" w:rsidRPr="00797CDB" w:rsidRDefault="00213F54" w:rsidP="00213F54">
                      <w:pPr>
                        <w:spacing w:before="120"/>
                        <w:jc w:val="center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ПоСТАНОВЛЕНИЕ</w:t>
                      </w:r>
                    </w:p>
                    <w:p w14:paraId="7DA91C0F" w14:textId="3A7A8D2E" w:rsidR="00213F54" w:rsidRDefault="00857868" w:rsidP="00213F54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с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.</w:t>
                      </w:r>
                      <w:r w:rsidR="00F5500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К</w:t>
                      </w:r>
                      <w:proofErr w:type="gramEnd"/>
                      <w:r w:rsidR="00F5500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амызино</w:t>
                      </w:r>
                      <w:proofErr w:type="spellEnd"/>
                    </w:p>
                    <w:p w14:paraId="5BA65492" w14:textId="705BA016" w:rsidR="00213F54" w:rsidRPr="00797CDB" w:rsidRDefault="00213F54" w:rsidP="00213F5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«</w:t>
                      </w:r>
                      <w:r w:rsidR="00F5500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10</w:t>
                      </w: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»</w:t>
                      </w:r>
                      <w:r w:rsidR="00946AC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декабря</w:t>
                      </w:r>
                      <w:r w:rsidR="0085786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</w:t>
                      </w:r>
                      <w:r w:rsidR="0085786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21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г.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№</w:t>
                      </w:r>
                      <w:r w:rsidR="0085786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7007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18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3175" distB="115570" distL="24130" distR="24130" simplePos="0" relativeHeight="251661312" behindDoc="0" locked="0" layoutInCell="1" allowOverlap="1" wp14:anchorId="01330AC2" wp14:editId="1E3074B1">
                <wp:simplePos x="0" y="0"/>
                <wp:positionH relativeFrom="margin">
                  <wp:posOffset>2663825</wp:posOffset>
                </wp:positionH>
                <wp:positionV relativeFrom="paragraph">
                  <wp:posOffset>530225</wp:posOffset>
                </wp:positionV>
                <wp:extent cx="603250" cy="725805"/>
                <wp:effectExtent l="635" t="3810" r="0" b="381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DD78B" w14:textId="77777777" w:rsidR="001373BB" w:rsidRDefault="001373BB" w:rsidP="00030AF1"/>
                          <w:p w14:paraId="29A2B94D" w14:textId="77777777" w:rsidR="001373BB" w:rsidRDefault="001373BB" w:rsidP="00030AF1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09.75pt;margin-top:41.75pt;width:47.5pt;height:57.15pt;z-index:251661312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    <v:textbox inset="0,0,0,0">
                  <w:txbxContent>
                    <w:p w14:paraId="10DDD78B" w14:textId="77777777" w:rsidR="001373BB" w:rsidRDefault="001373BB" w:rsidP="00030AF1"/>
                    <w:p w14:paraId="29A2B94D" w14:textId="77777777" w:rsidR="001373BB" w:rsidRDefault="001373BB" w:rsidP="00030AF1"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2E477A1" w14:textId="77777777" w:rsidR="00207117" w:rsidRDefault="00207117" w:rsidP="00207117">
      <w:pPr>
        <w:shd w:val="clear" w:color="auto" w:fill="FFFFFF"/>
        <w:rPr>
          <w:b/>
          <w:sz w:val="28"/>
          <w:szCs w:val="28"/>
        </w:rPr>
      </w:pPr>
    </w:p>
    <w:p w14:paraId="71CE51B9" w14:textId="1B2B222B" w:rsidR="00541558" w:rsidRPr="00241E24" w:rsidRDefault="00541558" w:rsidP="00241E24">
      <w:pPr>
        <w:shd w:val="clear" w:color="auto" w:fill="FFFFFF"/>
        <w:rPr>
          <w:b/>
          <w:sz w:val="28"/>
          <w:szCs w:val="28"/>
        </w:rPr>
      </w:pPr>
      <w:r w:rsidRPr="00241E24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="00241E24" w:rsidRPr="00241E24">
        <w:rPr>
          <w:b/>
          <w:sz w:val="28"/>
          <w:szCs w:val="28"/>
        </w:rPr>
        <w:t xml:space="preserve">постановление администрации </w:t>
      </w:r>
      <w:proofErr w:type="spellStart"/>
      <w:r w:rsidR="00F55001">
        <w:rPr>
          <w:b/>
          <w:sz w:val="28"/>
          <w:szCs w:val="28"/>
        </w:rPr>
        <w:t>Камызинского</w:t>
      </w:r>
      <w:proofErr w:type="spellEnd"/>
      <w:r w:rsidR="00857868">
        <w:rPr>
          <w:b/>
          <w:sz w:val="28"/>
          <w:szCs w:val="28"/>
        </w:rPr>
        <w:t xml:space="preserve"> </w:t>
      </w:r>
      <w:r w:rsidR="00241E24" w:rsidRPr="00241E24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241E24" w:rsidRPr="00241E24">
        <w:rPr>
          <w:b/>
          <w:sz w:val="28"/>
          <w:szCs w:val="28"/>
        </w:rPr>
        <w:t>Красненский</w:t>
      </w:r>
      <w:proofErr w:type="spellEnd"/>
      <w:r w:rsidR="00241E24" w:rsidRPr="00241E24">
        <w:rPr>
          <w:b/>
          <w:sz w:val="28"/>
          <w:szCs w:val="28"/>
        </w:rPr>
        <w:t xml:space="preserve"> район» от </w:t>
      </w:r>
      <w:r w:rsidR="00F55001">
        <w:rPr>
          <w:b/>
          <w:sz w:val="28"/>
          <w:szCs w:val="28"/>
        </w:rPr>
        <w:t>22</w:t>
      </w:r>
      <w:r w:rsidR="00241E24" w:rsidRPr="00241E24">
        <w:rPr>
          <w:b/>
          <w:sz w:val="28"/>
          <w:szCs w:val="28"/>
        </w:rPr>
        <w:t>.</w:t>
      </w:r>
      <w:r w:rsidR="00F55001">
        <w:rPr>
          <w:b/>
          <w:sz w:val="28"/>
          <w:szCs w:val="28"/>
        </w:rPr>
        <w:t>07</w:t>
      </w:r>
      <w:r w:rsidR="00241E24" w:rsidRPr="00241E24">
        <w:rPr>
          <w:b/>
          <w:sz w:val="28"/>
          <w:szCs w:val="28"/>
        </w:rPr>
        <w:t xml:space="preserve">.2013 года № </w:t>
      </w:r>
      <w:r w:rsidR="00F55001">
        <w:rPr>
          <w:b/>
          <w:sz w:val="28"/>
          <w:szCs w:val="28"/>
        </w:rPr>
        <w:t>07</w:t>
      </w:r>
      <w:r w:rsidR="00241E24" w:rsidRPr="00241E24">
        <w:rPr>
          <w:b/>
          <w:sz w:val="28"/>
          <w:szCs w:val="28"/>
        </w:rPr>
        <w:t xml:space="preserve"> «</w:t>
      </w:r>
      <w:r w:rsidR="00241E24" w:rsidRPr="00241E24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="00241E24" w:rsidRPr="00241E24">
        <w:rPr>
          <w:b/>
          <w:sz w:val="28"/>
          <w:szCs w:val="28"/>
        </w:rPr>
        <w:t xml:space="preserve">по предоставлению муниципальной услуги «Обмен нанимателем занимаемых по договорам социального найма жилых помещений, находящихся в муниципальной собственности </w:t>
      </w:r>
      <w:proofErr w:type="spellStart"/>
      <w:r w:rsidR="00F55001">
        <w:rPr>
          <w:b/>
          <w:sz w:val="28"/>
          <w:szCs w:val="28"/>
        </w:rPr>
        <w:t>Камызинского</w:t>
      </w:r>
      <w:proofErr w:type="spellEnd"/>
      <w:r w:rsidR="00241E24" w:rsidRPr="00241E24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241E24" w:rsidRPr="00241E24">
        <w:rPr>
          <w:b/>
          <w:sz w:val="28"/>
          <w:szCs w:val="28"/>
        </w:rPr>
        <w:t>Красненский</w:t>
      </w:r>
      <w:proofErr w:type="spellEnd"/>
      <w:r w:rsidR="00241E24" w:rsidRPr="00241E24">
        <w:rPr>
          <w:b/>
          <w:sz w:val="28"/>
          <w:szCs w:val="28"/>
        </w:rPr>
        <w:t xml:space="preserve"> район» Белгородской области»</w:t>
      </w:r>
    </w:p>
    <w:p w14:paraId="1322182D" w14:textId="77777777" w:rsidR="00541558" w:rsidRDefault="00541558" w:rsidP="00541558">
      <w:pPr>
        <w:shd w:val="clear" w:color="auto" w:fill="FFFFFF"/>
        <w:rPr>
          <w:b/>
          <w:sz w:val="28"/>
          <w:szCs w:val="28"/>
        </w:rPr>
      </w:pPr>
    </w:p>
    <w:p w14:paraId="1E063477" w14:textId="77777777" w:rsidR="00541558" w:rsidRPr="00BD449B" w:rsidRDefault="00541558" w:rsidP="00541558">
      <w:pPr>
        <w:shd w:val="clear" w:color="auto" w:fill="FFFFFF"/>
        <w:rPr>
          <w:b/>
          <w:sz w:val="28"/>
          <w:szCs w:val="28"/>
        </w:rPr>
      </w:pPr>
    </w:p>
    <w:p w14:paraId="6F1782F5" w14:textId="1F276FDD" w:rsidR="00541558" w:rsidRPr="00BD449B" w:rsidRDefault="00541558" w:rsidP="005415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proofErr w:type="spellStart"/>
      <w:r w:rsidR="00F55001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F55001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нормами действующего законодательства администрация </w:t>
      </w:r>
      <w:proofErr w:type="spellStart"/>
      <w:r w:rsidR="00F55001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14:paraId="7407E703" w14:textId="145E394B" w:rsidR="00541558" w:rsidRPr="00BD449B" w:rsidRDefault="00241E24" w:rsidP="00541558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41558" w:rsidRPr="00BD449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41558" w:rsidRPr="00BD449B">
        <w:rPr>
          <w:rFonts w:ascii="Times New Roman" w:hAnsi="Times New Roman"/>
          <w:sz w:val="28"/>
          <w:szCs w:val="28"/>
        </w:rPr>
        <w:t xml:space="preserve">Внести в Административный регламент по предоставлению муниципальной услуги «Обмен нанимателем занимаемых по договорам социального найма жилых помещений, находящихся в муниципальной собственности </w:t>
      </w:r>
      <w:proofErr w:type="spellStart"/>
      <w:r w:rsidR="00F55001">
        <w:rPr>
          <w:rFonts w:ascii="Times New Roman" w:hAnsi="Times New Roman"/>
          <w:sz w:val="28"/>
          <w:szCs w:val="28"/>
        </w:rPr>
        <w:t>Камызинского</w:t>
      </w:r>
      <w:proofErr w:type="spellEnd"/>
      <w:r w:rsidR="00541558" w:rsidRPr="00BD44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541558" w:rsidRPr="00BD449B">
        <w:rPr>
          <w:rFonts w:ascii="Times New Roman" w:hAnsi="Times New Roman"/>
          <w:sz w:val="28"/>
          <w:szCs w:val="28"/>
        </w:rPr>
        <w:t>Красненский</w:t>
      </w:r>
      <w:proofErr w:type="spellEnd"/>
      <w:r w:rsidR="00541558" w:rsidRPr="00BD449B">
        <w:rPr>
          <w:rFonts w:ascii="Times New Roman" w:hAnsi="Times New Roman"/>
          <w:sz w:val="28"/>
          <w:szCs w:val="28"/>
        </w:rPr>
        <w:t xml:space="preserve"> район» Белгородской области», утвержденный в пункте 1 постановления администрации </w:t>
      </w:r>
      <w:proofErr w:type="spellStart"/>
      <w:r w:rsidR="00F55001">
        <w:rPr>
          <w:rFonts w:ascii="Times New Roman" w:hAnsi="Times New Roman"/>
          <w:sz w:val="28"/>
          <w:szCs w:val="28"/>
        </w:rPr>
        <w:t>Камызинского</w:t>
      </w:r>
      <w:proofErr w:type="spellEnd"/>
      <w:r w:rsidR="00541558" w:rsidRPr="00BD44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541558" w:rsidRPr="00BD449B">
        <w:rPr>
          <w:rFonts w:ascii="Times New Roman" w:hAnsi="Times New Roman"/>
          <w:sz w:val="28"/>
          <w:szCs w:val="28"/>
        </w:rPr>
        <w:t>Красненский</w:t>
      </w:r>
      <w:proofErr w:type="spellEnd"/>
      <w:r w:rsidR="00541558" w:rsidRPr="00BD449B">
        <w:rPr>
          <w:rFonts w:ascii="Times New Roman" w:hAnsi="Times New Roman"/>
          <w:sz w:val="28"/>
          <w:szCs w:val="28"/>
        </w:rPr>
        <w:t xml:space="preserve"> район» от </w:t>
      </w:r>
      <w:r w:rsidR="00F55001">
        <w:rPr>
          <w:rFonts w:ascii="Times New Roman" w:hAnsi="Times New Roman"/>
          <w:sz w:val="28"/>
          <w:szCs w:val="28"/>
        </w:rPr>
        <w:t>22.07</w:t>
      </w:r>
      <w:r w:rsidR="00541558" w:rsidRPr="00BD449B">
        <w:rPr>
          <w:rFonts w:ascii="Times New Roman" w:hAnsi="Times New Roman"/>
          <w:sz w:val="28"/>
          <w:szCs w:val="28"/>
        </w:rPr>
        <w:t xml:space="preserve">.2013 года № </w:t>
      </w:r>
      <w:r w:rsidR="00F55001">
        <w:rPr>
          <w:rFonts w:ascii="Times New Roman" w:hAnsi="Times New Roman"/>
          <w:sz w:val="28"/>
          <w:szCs w:val="28"/>
        </w:rPr>
        <w:t>07</w:t>
      </w:r>
      <w:r w:rsidR="00541558" w:rsidRPr="00BD449B">
        <w:rPr>
          <w:rFonts w:ascii="Times New Roman" w:hAnsi="Times New Roman"/>
          <w:sz w:val="28"/>
          <w:szCs w:val="28"/>
        </w:rPr>
        <w:t xml:space="preserve"> «</w:t>
      </w:r>
      <w:r w:rsidR="00541558" w:rsidRPr="00BD449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="00541558" w:rsidRPr="00BD449B">
        <w:rPr>
          <w:rFonts w:ascii="Times New Roman" w:hAnsi="Times New Roman"/>
          <w:sz w:val="28"/>
          <w:szCs w:val="28"/>
        </w:rPr>
        <w:t>по предоставлению муниципальной услуги «Обмен нанимателем занимаемых по договорам</w:t>
      </w:r>
      <w:proofErr w:type="gramEnd"/>
      <w:r w:rsidR="00541558" w:rsidRPr="00BD449B">
        <w:rPr>
          <w:rFonts w:ascii="Times New Roman" w:hAnsi="Times New Roman"/>
          <w:sz w:val="28"/>
          <w:szCs w:val="28"/>
        </w:rPr>
        <w:t xml:space="preserve"> социального найма жилых помещений, находящихся в муниципальной собственности </w:t>
      </w:r>
      <w:proofErr w:type="spellStart"/>
      <w:r w:rsidR="00F55001">
        <w:rPr>
          <w:rFonts w:ascii="Times New Roman" w:hAnsi="Times New Roman"/>
          <w:sz w:val="28"/>
          <w:szCs w:val="28"/>
        </w:rPr>
        <w:t>Камызинского</w:t>
      </w:r>
      <w:proofErr w:type="spellEnd"/>
      <w:r w:rsidR="00541558" w:rsidRPr="00BD44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541558" w:rsidRPr="00BD449B">
        <w:rPr>
          <w:rFonts w:ascii="Times New Roman" w:hAnsi="Times New Roman"/>
          <w:sz w:val="28"/>
          <w:szCs w:val="28"/>
        </w:rPr>
        <w:t>Красненский</w:t>
      </w:r>
      <w:proofErr w:type="spellEnd"/>
      <w:r w:rsidR="00541558" w:rsidRPr="00BD449B">
        <w:rPr>
          <w:rFonts w:ascii="Times New Roman" w:hAnsi="Times New Roman"/>
          <w:sz w:val="28"/>
          <w:szCs w:val="28"/>
        </w:rPr>
        <w:t xml:space="preserve"> район» Белгородской области»</w:t>
      </w:r>
      <w:r w:rsidR="00541558" w:rsidRPr="00BD449B">
        <w:rPr>
          <w:sz w:val="28"/>
          <w:szCs w:val="28"/>
        </w:rPr>
        <w:t xml:space="preserve"> </w:t>
      </w:r>
      <w:r w:rsidR="00541558" w:rsidRPr="00BD449B">
        <w:rPr>
          <w:rFonts w:ascii="Times New Roman" w:hAnsi="Times New Roman"/>
          <w:sz w:val="28"/>
          <w:szCs w:val="28"/>
        </w:rPr>
        <w:t>следующие изменения:</w:t>
      </w:r>
    </w:p>
    <w:p w14:paraId="6E366196" w14:textId="77777777" w:rsidR="00541558" w:rsidRPr="00BD449B" w:rsidRDefault="00241E24" w:rsidP="00541558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41558" w:rsidRPr="00BD449B">
        <w:rPr>
          <w:rFonts w:ascii="Times New Roman" w:hAnsi="Times New Roman" w:cs="Times New Roman"/>
          <w:sz w:val="28"/>
          <w:szCs w:val="28"/>
        </w:rPr>
        <w:t xml:space="preserve">.1. дополнить пункт 2.6 раздела 2 «Стандарт предоставления муниципальной услуги» </w:t>
      </w:r>
      <w:r w:rsidR="00541558">
        <w:rPr>
          <w:rFonts w:ascii="Times New Roman" w:hAnsi="Times New Roman" w:cs="Times New Roman"/>
          <w:sz w:val="28"/>
          <w:szCs w:val="28"/>
        </w:rPr>
        <w:t xml:space="preserve">двенадцатым </w:t>
      </w:r>
      <w:r w:rsidR="00541558" w:rsidRPr="00BD449B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14:paraId="374AAF4E" w14:textId="77777777" w:rsidR="00541558" w:rsidRPr="00BD449B" w:rsidRDefault="00541558" w:rsidP="0054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D449B">
        <w:rPr>
          <w:sz w:val="28"/>
          <w:szCs w:val="28"/>
        </w:rPr>
        <w:t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14:paraId="3E0B536B" w14:textId="3EBC3886" w:rsidR="00F55001" w:rsidRDefault="00241E24" w:rsidP="00541558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2</w:t>
      </w:r>
      <w:r w:rsidR="00541558" w:rsidRPr="00CD7251">
        <w:rPr>
          <w:sz w:val="28"/>
          <w:szCs w:val="28"/>
        </w:rPr>
        <w:t xml:space="preserve">. </w:t>
      </w:r>
      <w:r w:rsidR="00F55001" w:rsidRPr="00F55001">
        <w:rPr>
          <w:sz w:val="27"/>
          <w:szCs w:val="27"/>
        </w:rPr>
        <w:t xml:space="preserve">Заместителю главы администрации </w:t>
      </w:r>
      <w:proofErr w:type="spellStart"/>
      <w:r w:rsidR="00F55001" w:rsidRPr="00F55001">
        <w:rPr>
          <w:sz w:val="27"/>
          <w:szCs w:val="27"/>
        </w:rPr>
        <w:t>Камызинского</w:t>
      </w:r>
      <w:proofErr w:type="spellEnd"/>
      <w:r w:rsidR="00F55001" w:rsidRPr="00F55001">
        <w:rPr>
          <w:sz w:val="27"/>
          <w:szCs w:val="27"/>
        </w:rPr>
        <w:t xml:space="preserve"> сельского поселения (</w:t>
      </w:r>
      <w:proofErr w:type="spellStart"/>
      <w:r w:rsidR="00F55001" w:rsidRPr="00F55001">
        <w:rPr>
          <w:sz w:val="27"/>
          <w:szCs w:val="27"/>
        </w:rPr>
        <w:t>Новинкиной</w:t>
      </w:r>
      <w:proofErr w:type="spellEnd"/>
      <w:r w:rsidR="00F55001" w:rsidRPr="00F55001">
        <w:rPr>
          <w:sz w:val="27"/>
          <w:szCs w:val="27"/>
        </w:rPr>
        <w:t xml:space="preserve"> Е.Н.) обнародовать данное постановление в общедоступных местах: </w:t>
      </w:r>
      <w:proofErr w:type="spellStart"/>
      <w:r w:rsidR="00F55001" w:rsidRPr="00F55001">
        <w:rPr>
          <w:sz w:val="27"/>
          <w:szCs w:val="27"/>
        </w:rPr>
        <w:t>Камызинская</w:t>
      </w:r>
      <w:proofErr w:type="spellEnd"/>
      <w:r w:rsidR="00F55001" w:rsidRPr="00F55001">
        <w:rPr>
          <w:sz w:val="27"/>
          <w:szCs w:val="27"/>
        </w:rPr>
        <w:t xml:space="preserve"> СОШ, </w:t>
      </w:r>
      <w:proofErr w:type="spellStart"/>
      <w:r w:rsidR="00F55001" w:rsidRPr="00F55001">
        <w:rPr>
          <w:sz w:val="27"/>
          <w:szCs w:val="27"/>
        </w:rPr>
        <w:t>Камызинский</w:t>
      </w:r>
      <w:proofErr w:type="spellEnd"/>
      <w:r w:rsidR="00F55001" w:rsidRPr="00F55001">
        <w:rPr>
          <w:sz w:val="27"/>
          <w:szCs w:val="27"/>
        </w:rPr>
        <w:t xml:space="preserve"> Дом культуры, </w:t>
      </w:r>
      <w:proofErr w:type="spellStart"/>
      <w:r w:rsidR="00F55001" w:rsidRPr="00F55001">
        <w:rPr>
          <w:sz w:val="27"/>
          <w:szCs w:val="27"/>
        </w:rPr>
        <w:t>Ураковский</w:t>
      </w:r>
      <w:proofErr w:type="spellEnd"/>
      <w:r w:rsidR="00F55001" w:rsidRPr="00F55001">
        <w:rPr>
          <w:sz w:val="27"/>
          <w:szCs w:val="27"/>
        </w:rPr>
        <w:t xml:space="preserve"> Дом культуры, </w:t>
      </w:r>
      <w:proofErr w:type="spellStart"/>
      <w:r w:rsidR="00F55001" w:rsidRPr="00F55001">
        <w:rPr>
          <w:sz w:val="27"/>
          <w:szCs w:val="27"/>
        </w:rPr>
        <w:t>Камызинская</w:t>
      </w:r>
      <w:proofErr w:type="spellEnd"/>
      <w:r w:rsidR="00F55001" w:rsidRPr="00F55001">
        <w:rPr>
          <w:sz w:val="27"/>
          <w:szCs w:val="27"/>
        </w:rPr>
        <w:t xml:space="preserve"> сельская библиотека, </w:t>
      </w:r>
      <w:proofErr w:type="spellStart"/>
      <w:r w:rsidR="00F55001" w:rsidRPr="00F55001">
        <w:rPr>
          <w:sz w:val="27"/>
          <w:szCs w:val="27"/>
        </w:rPr>
        <w:t>Ураковская</w:t>
      </w:r>
      <w:proofErr w:type="spellEnd"/>
      <w:r w:rsidR="00F55001" w:rsidRPr="00F55001">
        <w:rPr>
          <w:sz w:val="27"/>
          <w:szCs w:val="27"/>
        </w:rPr>
        <w:t xml:space="preserve"> сельская библиотека и разместить на официальном сайте администрации </w:t>
      </w:r>
      <w:proofErr w:type="spellStart"/>
      <w:r w:rsidR="00F55001" w:rsidRPr="00F55001">
        <w:rPr>
          <w:sz w:val="27"/>
          <w:szCs w:val="27"/>
        </w:rPr>
        <w:t>Камызинского</w:t>
      </w:r>
      <w:proofErr w:type="spellEnd"/>
      <w:r w:rsidR="00F55001" w:rsidRPr="00F55001">
        <w:rPr>
          <w:sz w:val="27"/>
          <w:szCs w:val="27"/>
        </w:rPr>
        <w:t xml:space="preserve"> сельского поселения по адресу</w:t>
      </w:r>
      <w:r w:rsidR="00F55001">
        <w:rPr>
          <w:sz w:val="27"/>
          <w:szCs w:val="27"/>
        </w:rPr>
        <w:t>:</w:t>
      </w:r>
      <w:r w:rsidR="00F55001" w:rsidRPr="00F55001">
        <w:rPr>
          <w:sz w:val="27"/>
          <w:szCs w:val="27"/>
        </w:rPr>
        <w:t xml:space="preserve"> kamizino.kraadm.ru.</w:t>
      </w:r>
    </w:p>
    <w:p w14:paraId="321FBDC0" w14:textId="538C0C2F" w:rsidR="00541558" w:rsidRPr="00CD7251" w:rsidRDefault="00241E24" w:rsidP="0054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558"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14:paraId="06BF3543" w14:textId="5557F2D8" w:rsidR="00541558" w:rsidRDefault="00241E24" w:rsidP="00541558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41558" w:rsidRPr="00207117">
        <w:rPr>
          <w:b w:val="0"/>
          <w:sz w:val="28"/>
          <w:szCs w:val="28"/>
        </w:rPr>
        <w:t xml:space="preserve">. </w:t>
      </w:r>
      <w:proofErr w:type="gramStart"/>
      <w:r w:rsidR="00541558" w:rsidRPr="00207117">
        <w:rPr>
          <w:b w:val="0"/>
          <w:sz w:val="28"/>
          <w:szCs w:val="28"/>
        </w:rPr>
        <w:t>Контроль за</w:t>
      </w:r>
      <w:proofErr w:type="gramEnd"/>
      <w:r w:rsidR="00541558" w:rsidRPr="00207117">
        <w:rPr>
          <w:b w:val="0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541558" w:rsidRPr="00207117">
        <w:rPr>
          <w:b w:val="0"/>
          <w:sz w:val="28"/>
          <w:szCs w:val="28"/>
        </w:rPr>
        <w:t>Красненского</w:t>
      </w:r>
      <w:proofErr w:type="spellEnd"/>
      <w:r w:rsidR="00541558" w:rsidRPr="00207117">
        <w:rPr>
          <w:b w:val="0"/>
          <w:sz w:val="28"/>
          <w:szCs w:val="28"/>
        </w:rPr>
        <w:t xml:space="preserve"> сельского поселения </w:t>
      </w:r>
      <w:r w:rsidR="00F55001">
        <w:rPr>
          <w:b w:val="0"/>
          <w:sz w:val="28"/>
          <w:szCs w:val="28"/>
        </w:rPr>
        <w:t>Фарафонова А.Н.</w:t>
      </w:r>
    </w:p>
    <w:p w14:paraId="706AFBE4" w14:textId="77777777"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14:paraId="534E4EA4" w14:textId="77777777"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14:paraId="7E2BCA4F" w14:textId="77777777" w:rsidR="00541558" w:rsidRPr="00207117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541558" w:rsidRPr="00030AF1" w14:paraId="1E64BC4B" w14:textId="77777777" w:rsidTr="00562925">
        <w:tc>
          <w:tcPr>
            <w:tcW w:w="4644" w:type="dxa"/>
          </w:tcPr>
          <w:p w14:paraId="70FD25A4" w14:textId="77777777"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30AF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  <w:p w14:paraId="3A9A08FA" w14:textId="3ECE981C"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F55001">
              <w:rPr>
                <w:b/>
                <w:sz w:val="28"/>
                <w:szCs w:val="28"/>
              </w:rPr>
              <w:t>Камызинского</w:t>
            </w:r>
            <w:proofErr w:type="spellEnd"/>
          </w:p>
          <w:p w14:paraId="42573729" w14:textId="77777777"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14:paraId="26EBFFA8" w14:textId="77777777"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14:paraId="46BB88C0" w14:textId="77777777"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14:paraId="237A1AD9" w14:textId="32053A69" w:rsidR="00541558" w:rsidRPr="00030AF1" w:rsidRDefault="00F55001" w:rsidP="0056292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А.Н. Фарафонов</w:t>
            </w:r>
          </w:p>
        </w:tc>
      </w:tr>
    </w:tbl>
    <w:p w14:paraId="19984B56" w14:textId="77777777" w:rsidR="00413F67" w:rsidRPr="00207117" w:rsidRDefault="00413F67" w:rsidP="00541558">
      <w:pPr>
        <w:rPr>
          <w:b/>
        </w:rPr>
      </w:pPr>
    </w:p>
    <w:sectPr w:rsidR="00413F67" w:rsidRPr="00207117" w:rsidSect="002071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0F"/>
    <w:rsid w:val="0001506E"/>
    <w:rsid w:val="00030AF1"/>
    <w:rsid w:val="00037399"/>
    <w:rsid w:val="00086264"/>
    <w:rsid w:val="000B38B5"/>
    <w:rsid w:val="001373BB"/>
    <w:rsid w:val="00173E4F"/>
    <w:rsid w:val="00177415"/>
    <w:rsid w:val="00181DA7"/>
    <w:rsid w:val="001C2D14"/>
    <w:rsid w:val="00207117"/>
    <w:rsid w:val="00213F54"/>
    <w:rsid w:val="0022330D"/>
    <w:rsid w:val="00241E24"/>
    <w:rsid w:val="002B1B0F"/>
    <w:rsid w:val="002D31CF"/>
    <w:rsid w:val="002F4D33"/>
    <w:rsid w:val="002F5975"/>
    <w:rsid w:val="00301D5A"/>
    <w:rsid w:val="003530A1"/>
    <w:rsid w:val="0035313B"/>
    <w:rsid w:val="0036691F"/>
    <w:rsid w:val="003F4898"/>
    <w:rsid w:val="00413F67"/>
    <w:rsid w:val="00420ED2"/>
    <w:rsid w:val="00423049"/>
    <w:rsid w:val="00454F45"/>
    <w:rsid w:val="0047007C"/>
    <w:rsid w:val="00490AB5"/>
    <w:rsid w:val="004B62E0"/>
    <w:rsid w:val="004D6DF4"/>
    <w:rsid w:val="00541558"/>
    <w:rsid w:val="00553396"/>
    <w:rsid w:val="00555B5C"/>
    <w:rsid w:val="00601998"/>
    <w:rsid w:val="00645928"/>
    <w:rsid w:val="00664F10"/>
    <w:rsid w:val="00667B80"/>
    <w:rsid w:val="0069738A"/>
    <w:rsid w:val="006B5E2B"/>
    <w:rsid w:val="006C7009"/>
    <w:rsid w:val="006E60A0"/>
    <w:rsid w:val="00700779"/>
    <w:rsid w:val="007274BA"/>
    <w:rsid w:val="00757AB5"/>
    <w:rsid w:val="007739B3"/>
    <w:rsid w:val="00815ECF"/>
    <w:rsid w:val="008338A0"/>
    <w:rsid w:val="00857868"/>
    <w:rsid w:val="00863546"/>
    <w:rsid w:val="008B6860"/>
    <w:rsid w:val="008C4AD7"/>
    <w:rsid w:val="008D2D1F"/>
    <w:rsid w:val="008D37B5"/>
    <w:rsid w:val="008E102E"/>
    <w:rsid w:val="00905DAB"/>
    <w:rsid w:val="00946AC1"/>
    <w:rsid w:val="00966245"/>
    <w:rsid w:val="00985448"/>
    <w:rsid w:val="009B1D87"/>
    <w:rsid w:val="009E56FE"/>
    <w:rsid w:val="00A44DD5"/>
    <w:rsid w:val="00A80AD7"/>
    <w:rsid w:val="00AB02F1"/>
    <w:rsid w:val="00B2586F"/>
    <w:rsid w:val="00B361E2"/>
    <w:rsid w:val="00B529DF"/>
    <w:rsid w:val="00B9272E"/>
    <w:rsid w:val="00BC1BF6"/>
    <w:rsid w:val="00BC6553"/>
    <w:rsid w:val="00BD3417"/>
    <w:rsid w:val="00BF116C"/>
    <w:rsid w:val="00C04C16"/>
    <w:rsid w:val="00C20469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F0EEA"/>
    <w:rsid w:val="00D073F2"/>
    <w:rsid w:val="00D51C4C"/>
    <w:rsid w:val="00D86BA6"/>
    <w:rsid w:val="00DA255D"/>
    <w:rsid w:val="00DA30D9"/>
    <w:rsid w:val="00DB53B2"/>
    <w:rsid w:val="00E370A7"/>
    <w:rsid w:val="00E616AB"/>
    <w:rsid w:val="00E65019"/>
    <w:rsid w:val="00E755E3"/>
    <w:rsid w:val="00EB6F34"/>
    <w:rsid w:val="00EC5231"/>
    <w:rsid w:val="00EF054A"/>
    <w:rsid w:val="00F07474"/>
    <w:rsid w:val="00F31ECA"/>
    <w:rsid w:val="00F44727"/>
    <w:rsid w:val="00F55001"/>
    <w:rsid w:val="00F80260"/>
    <w:rsid w:val="00FE432D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0C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7892-1794-4C3A-9FB3-2DCD01ED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Usser</cp:lastModifiedBy>
  <cp:revision>7</cp:revision>
  <cp:lastPrinted>2021-01-09T16:08:00Z</cp:lastPrinted>
  <dcterms:created xsi:type="dcterms:W3CDTF">2021-12-03T10:02:00Z</dcterms:created>
  <dcterms:modified xsi:type="dcterms:W3CDTF">2021-12-23T12:24:00Z</dcterms:modified>
</cp:coreProperties>
</file>