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E7" w:rsidRDefault="002665E7" w:rsidP="002665E7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665E7" w:rsidRDefault="002665E7" w:rsidP="002665E7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665E7" w:rsidRDefault="002665E7" w:rsidP="002665E7">
      <w:pPr>
        <w:tabs>
          <w:tab w:val="left" w:pos="8280"/>
        </w:tabs>
        <w:ind w:right="3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МУНИЦИПАЛЬНЫЙ  РАЙОН    «КРАСНЕНСКИЙ РАЙОН»</w:t>
      </w:r>
    </w:p>
    <w:p w:rsidR="002665E7" w:rsidRDefault="002665E7" w:rsidP="002665E7">
      <w:pPr>
        <w:tabs>
          <w:tab w:val="left" w:pos="8280"/>
        </w:tabs>
        <w:ind w:right="3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9" r="13010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E7" w:rsidRDefault="002665E7" w:rsidP="002665E7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2665E7" w:rsidRDefault="002665E7" w:rsidP="002665E7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КАМЫЗИНСКОГО СЕЛЬСКОГО ПОСЕЛЕНИЯ </w:t>
      </w:r>
    </w:p>
    <w:p w:rsidR="002665E7" w:rsidRDefault="002665E7" w:rsidP="002665E7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2665E7" w:rsidRDefault="002665E7" w:rsidP="002665E7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2665E7" w:rsidRDefault="002665E7" w:rsidP="002665E7">
      <w:pPr>
        <w:tabs>
          <w:tab w:val="left" w:pos="8440"/>
        </w:tabs>
        <w:ind w:right="3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08 апреля 2014года                                                                           №54</w:t>
      </w: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2665E7" w:rsidP="002665E7">
      <w:pPr>
        <w:shd w:val="clear" w:color="auto" w:fill="FFFFFF"/>
        <w:spacing w:line="274" w:lineRule="exact"/>
        <w:jc w:val="center"/>
        <w:rPr>
          <w:b/>
          <w:bCs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досрочном прекращении полномочий</w:t>
      </w:r>
    </w:p>
    <w:p w:rsidR="002665E7" w:rsidRDefault="002665E7" w:rsidP="002665E7">
      <w:pPr>
        <w:shd w:val="clear" w:color="auto" w:fill="FFFFFF"/>
        <w:spacing w:line="274" w:lineRule="exact"/>
        <w:jc w:val="center"/>
        <w:rPr>
          <w:b/>
          <w:color w:val="252525"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color w:val="252525"/>
          <w:sz w:val="28"/>
          <w:szCs w:val="28"/>
        </w:rPr>
        <w:t>Камызинского сельского поселения</w:t>
      </w: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35144F" w:rsidRDefault="002665E7" w:rsidP="002665E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37 Федерального закона от 06 октября 2003 года № 131-ФЗ «Об общих принципах организации местного самоуправления в Российской Федерации», в соответствии с Федеральным законом </w:t>
      </w:r>
      <w:r>
        <w:rPr>
          <w:color w:val="000000"/>
          <w:spacing w:val="-6"/>
          <w:w w:val="102"/>
          <w:sz w:val="28"/>
          <w:szCs w:val="28"/>
        </w:rPr>
        <w:t>от 02 марта 2007 года № 25-ФЗ</w:t>
      </w:r>
      <w:r>
        <w:rPr>
          <w:sz w:val="28"/>
          <w:szCs w:val="28"/>
        </w:rPr>
        <w:t xml:space="preserve">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рассмотрев заявление главы администрации Камызинского</w:t>
      </w:r>
      <w:proofErr w:type="gramEnd"/>
      <w:r>
        <w:rPr>
          <w:sz w:val="28"/>
          <w:szCs w:val="28"/>
        </w:rPr>
        <w:t xml:space="preserve"> сельского поселения Сидоренко С.Л. об отставке по собственному желанию от 08 апреля 2014 года </w:t>
      </w:r>
      <w:r>
        <w:rPr>
          <w:color w:val="252525"/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33 Устава Камызинского сельского поселения земское собрание Камызинского  сельского поселения </w:t>
      </w:r>
    </w:p>
    <w:p w:rsidR="002665E7" w:rsidRPr="0035144F" w:rsidRDefault="002665E7" w:rsidP="0035144F">
      <w:pPr>
        <w:shd w:val="clear" w:color="auto" w:fill="FFFFFF"/>
        <w:tabs>
          <w:tab w:val="left" w:pos="709"/>
        </w:tabs>
        <w:jc w:val="both"/>
        <w:rPr>
          <w:b/>
          <w:color w:val="252525"/>
          <w:sz w:val="28"/>
          <w:szCs w:val="28"/>
        </w:rPr>
      </w:pPr>
      <w:proofErr w:type="spellStart"/>
      <w:proofErr w:type="gramStart"/>
      <w:r w:rsidRPr="0035144F">
        <w:rPr>
          <w:b/>
          <w:sz w:val="28"/>
          <w:szCs w:val="28"/>
        </w:rPr>
        <w:t>р</w:t>
      </w:r>
      <w:proofErr w:type="spellEnd"/>
      <w:proofErr w:type="gramEnd"/>
      <w:r w:rsidRPr="0035144F">
        <w:rPr>
          <w:b/>
          <w:sz w:val="28"/>
          <w:szCs w:val="28"/>
        </w:rPr>
        <w:t xml:space="preserve"> е </w:t>
      </w:r>
      <w:proofErr w:type="spellStart"/>
      <w:r w:rsidRPr="0035144F">
        <w:rPr>
          <w:b/>
          <w:sz w:val="28"/>
          <w:szCs w:val="28"/>
        </w:rPr>
        <w:t>ш</w:t>
      </w:r>
      <w:proofErr w:type="spellEnd"/>
      <w:r w:rsidRPr="0035144F">
        <w:rPr>
          <w:b/>
          <w:sz w:val="28"/>
          <w:szCs w:val="28"/>
        </w:rPr>
        <w:t xml:space="preserve"> и л о</w:t>
      </w:r>
      <w:r w:rsidRPr="0035144F">
        <w:rPr>
          <w:b/>
          <w:color w:val="252525"/>
          <w:sz w:val="28"/>
          <w:szCs w:val="28"/>
        </w:rPr>
        <w:t>:</w:t>
      </w:r>
    </w:p>
    <w:p w:rsidR="002665E7" w:rsidRDefault="002665E7" w:rsidP="002665E7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отставку по собственному желанию </w:t>
      </w:r>
      <w:r>
        <w:rPr>
          <w:color w:val="252525"/>
          <w:sz w:val="28"/>
          <w:szCs w:val="28"/>
        </w:rPr>
        <w:t>главы администрации Камызинского сельского поселения Сидоренко Степана Леонидовича.</w:t>
      </w:r>
    </w:p>
    <w:p w:rsidR="002665E7" w:rsidRDefault="002665E7" w:rsidP="002665E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Освободить досрочно главу администрации </w:t>
      </w:r>
      <w:r>
        <w:rPr>
          <w:color w:val="252525"/>
          <w:sz w:val="28"/>
          <w:szCs w:val="28"/>
        </w:rPr>
        <w:t xml:space="preserve">Камызинского сельского поселения Сидоренко Степана Леонидовича </w:t>
      </w:r>
      <w:r>
        <w:rPr>
          <w:sz w:val="28"/>
          <w:szCs w:val="28"/>
        </w:rPr>
        <w:t>в связи с отставкой по собственному желанию 08 апреля 2014 года</w:t>
      </w:r>
      <w:r>
        <w:rPr>
          <w:color w:val="252525"/>
          <w:sz w:val="28"/>
          <w:szCs w:val="28"/>
        </w:rPr>
        <w:t>.</w:t>
      </w:r>
    </w:p>
    <w:p w:rsidR="002665E7" w:rsidRDefault="002665E7" w:rsidP="0035144F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3. Главе Камызинского сельского поселения </w:t>
      </w:r>
      <w:proofErr w:type="spellStart"/>
      <w:r>
        <w:rPr>
          <w:color w:val="252525"/>
          <w:sz w:val="28"/>
          <w:szCs w:val="28"/>
        </w:rPr>
        <w:t>Жигулину</w:t>
      </w:r>
      <w:proofErr w:type="spellEnd"/>
      <w:r>
        <w:rPr>
          <w:color w:val="252525"/>
          <w:sz w:val="28"/>
          <w:szCs w:val="28"/>
        </w:rPr>
        <w:t xml:space="preserve"> И.В. расторгнуть контра</w:t>
      </w:r>
      <w:proofErr w:type="gramStart"/>
      <w:r>
        <w:rPr>
          <w:color w:val="252525"/>
          <w:sz w:val="28"/>
          <w:szCs w:val="28"/>
        </w:rPr>
        <w:t>кт с гл</w:t>
      </w:r>
      <w:proofErr w:type="gramEnd"/>
      <w:r>
        <w:rPr>
          <w:color w:val="252525"/>
          <w:sz w:val="28"/>
          <w:szCs w:val="28"/>
        </w:rPr>
        <w:t>авой администрации Камызинского сельского поселения С.Л.Сидоренко 08 апреля 2014 года по соглашению сторон.</w:t>
      </w:r>
    </w:p>
    <w:p w:rsidR="002665E7" w:rsidRDefault="002665E7" w:rsidP="002665E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4. Назначить заместителя главы администрации Камызинского сельского поселения Веретенникову Татьяну Николаевну</w:t>
      </w:r>
      <w:r>
        <w:rPr>
          <w:b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с 09 апреля 2014 года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администрации </w:t>
      </w:r>
      <w:r>
        <w:rPr>
          <w:color w:val="252525"/>
          <w:sz w:val="28"/>
          <w:szCs w:val="28"/>
        </w:rPr>
        <w:t>Камызинского сельского поселения</w:t>
      </w:r>
      <w:r>
        <w:rPr>
          <w:sz w:val="28"/>
          <w:szCs w:val="28"/>
        </w:rPr>
        <w:t xml:space="preserve"> до назначения на должность нового главы администрации </w:t>
      </w:r>
      <w:r>
        <w:rPr>
          <w:color w:val="252525"/>
          <w:sz w:val="28"/>
          <w:szCs w:val="28"/>
        </w:rPr>
        <w:t>Камызинского сельского поселения</w:t>
      </w:r>
      <w:r>
        <w:rPr>
          <w:sz w:val="28"/>
          <w:szCs w:val="28"/>
        </w:rPr>
        <w:t>.</w:t>
      </w:r>
    </w:p>
    <w:p w:rsidR="002665E7" w:rsidRDefault="002665E7" w:rsidP="002665E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252525"/>
          <w:sz w:val="28"/>
          <w:szCs w:val="28"/>
        </w:rPr>
        <w:t>Главе Камызинского сельского поселения (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</w:rPr>
        <w:t>Жигулин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И.В.) 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в общедоступных местах: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культуры, администрация Камызинского сельского поселения.</w:t>
      </w:r>
    </w:p>
    <w:p w:rsidR="002665E7" w:rsidRDefault="002665E7" w:rsidP="002665E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лаву Камызинского сельского поселения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И.В.</w:t>
      </w: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2665E7" w:rsidP="002665E7">
      <w:pPr>
        <w:shd w:val="clear" w:color="auto" w:fill="FFFFFF"/>
        <w:spacing w:line="274" w:lineRule="exact"/>
        <w:rPr>
          <w:color w:val="252525"/>
          <w:sz w:val="28"/>
          <w:szCs w:val="28"/>
        </w:rPr>
      </w:pPr>
    </w:p>
    <w:p w:rsidR="002665E7" w:rsidRDefault="00EC5362" w:rsidP="002665E7">
      <w:pPr>
        <w:shd w:val="clear" w:color="auto" w:fill="FFFFFF"/>
        <w:spacing w:line="274" w:lineRule="exact"/>
        <w:rPr>
          <w:b/>
          <w:color w:val="252525"/>
          <w:sz w:val="28"/>
          <w:szCs w:val="28"/>
        </w:rPr>
      </w:pPr>
      <w:r>
        <w:rPr>
          <w:b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2063115</wp:posOffset>
            </wp:positionH>
            <wp:positionV relativeFrom="margin">
              <wp:posOffset>1341120</wp:posOffset>
            </wp:positionV>
            <wp:extent cx="1638300" cy="485775"/>
            <wp:effectExtent l="19050" t="0" r="0" b="0"/>
            <wp:wrapSquare wrapText="bothSides"/>
            <wp:docPr id="3" name="Рисунок 2" descr="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жигулин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5E7">
        <w:rPr>
          <w:b/>
          <w:color w:val="252525"/>
          <w:sz w:val="28"/>
          <w:szCs w:val="28"/>
        </w:rPr>
        <w:t xml:space="preserve">Глава Камызинского </w:t>
      </w:r>
    </w:p>
    <w:p w:rsidR="002665E7" w:rsidRDefault="00EC5362" w:rsidP="002665E7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b/>
          <w:noProof/>
          <w:color w:val="252525"/>
          <w:spacing w:val="-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443865</wp:posOffset>
            </wp:positionH>
            <wp:positionV relativeFrom="margin">
              <wp:posOffset>1655445</wp:posOffset>
            </wp:positionV>
            <wp:extent cx="1765300" cy="1647825"/>
            <wp:effectExtent l="19050" t="0" r="6350" b="0"/>
            <wp:wrapNone/>
            <wp:docPr id="2" name="Рисунок 1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5E7">
        <w:rPr>
          <w:b/>
          <w:color w:val="252525"/>
          <w:spacing w:val="-2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2665E7">
        <w:rPr>
          <w:b/>
          <w:color w:val="252525"/>
          <w:spacing w:val="-2"/>
          <w:sz w:val="28"/>
          <w:szCs w:val="28"/>
        </w:rPr>
        <w:t>И.В.Жигулин</w:t>
      </w:r>
      <w:proofErr w:type="spellEnd"/>
    </w:p>
    <w:p w:rsidR="002665E7" w:rsidRDefault="002665E7" w:rsidP="002665E7">
      <w:pPr>
        <w:tabs>
          <w:tab w:val="left" w:pos="1710"/>
        </w:tabs>
        <w:rPr>
          <w:sz w:val="28"/>
          <w:szCs w:val="28"/>
        </w:rPr>
      </w:pPr>
    </w:p>
    <w:p w:rsidR="002665E7" w:rsidRDefault="002665E7" w:rsidP="002665E7">
      <w:pPr>
        <w:tabs>
          <w:tab w:val="left" w:pos="1710"/>
        </w:tabs>
        <w:rPr>
          <w:sz w:val="28"/>
          <w:szCs w:val="28"/>
        </w:rPr>
      </w:pPr>
    </w:p>
    <w:p w:rsidR="002665E7" w:rsidRDefault="002665E7" w:rsidP="002665E7">
      <w:pPr>
        <w:tabs>
          <w:tab w:val="left" w:pos="1710"/>
        </w:tabs>
        <w:rPr>
          <w:sz w:val="28"/>
          <w:szCs w:val="28"/>
        </w:rPr>
      </w:pPr>
    </w:p>
    <w:p w:rsidR="002665E7" w:rsidRDefault="002665E7" w:rsidP="002665E7">
      <w:pPr>
        <w:tabs>
          <w:tab w:val="left" w:pos="1710"/>
        </w:tabs>
        <w:rPr>
          <w:sz w:val="28"/>
          <w:szCs w:val="28"/>
        </w:rPr>
      </w:pPr>
    </w:p>
    <w:p w:rsidR="002665E7" w:rsidRDefault="002665E7" w:rsidP="002665E7">
      <w:pPr>
        <w:tabs>
          <w:tab w:val="left" w:pos="1710"/>
        </w:tabs>
        <w:rPr>
          <w:sz w:val="28"/>
          <w:szCs w:val="28"/>
        </w:rPr>
      </w:pPr>
    </w:p>
    <w:p w:rsidR="002665E7" w:rsidRDefault="002665E7" w:rsidP="002665E7">
      <w:pPr>
        <w:tabs>
          <w:tab w:val="left" w:pos="8440"/>
        </w:tabs>
        <w:ind w:right="367"/>
        <w:jc w:val="center"/>
        <w:rPr>
          <w:sz w:val="32"/>
          <w:szCs w:val="32"/>
        </w:rPr>
      </w:pPr>
    </w:p>
    <w:p w:rsidR="002665E7" w:rsidRDefault="002665E7" w:rsidP="002665E7">
      <w:pPr>
        <w:tabs>
          <w:tab w:val="left" w:pos="8440"/>
        </w:tabs>
        <w:ind w:right="367"/>
        <w:jc w:val="center"/>
        <w:rPr>
          <w:sz w:val="32"/>
          <w:szCs w:val="32"/>
        </w:rPr>
      </w:pPr>
    </w:p>
    <w:p w:rsidR="00E741F8" w:rsidRDefault="00E741F8" w:rsidP="002665E7"/>
    <w:sectPr w:rsidR="00E741F8" w:rsidSect="002665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E7"/>
    <w:rsid w:val="0009180B"/>
    <w:rsid w:val="002665E7"/>
    <w:rsid w:val="0035144F"/>
    <w:rsid w:val="00795D12"/>
    <w:rsid w:val="0079747E"/>
    <w:rsid w:val="00E741F8"/>
    <w:rsid w:val="00EC5362"/>
    <w:rsid w:val="00F5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665E7"/>
    <w:pPr>
      <w:widowControl w:val="0"/>
      <w:autoSpaceDE w:val="0"/>
      <w:autoSpaceDN w:val="0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5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5793-D8E0-42D0-8C2D-652A532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Company>MultiDVD Team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2014-05-21T05:03:00Z</dcterms:created>
  <dcterms:modified xsi:type="dcterms:W3CDTF">2014-05-21T05:50:00Z</dcterms:modified>
</cp:coreProperties>
</file>