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DF" w:rsidRDefault="00A62E6B">
      <w:pPr>
        <w:pStyle w:val="a3"/>
        <w:ind w:left="45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2469" cy="602075"/>
            <wp:effectExtent l="0" t="0" r="0" b="0"/>
            <wp:docPr id="1" name="image1.png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69" cy="6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6DF" w:rsidRDefault="00A62E6B">
      <w:pPr>
        <w:spacing w:before="60"/>
        <w:ind w:left="2989" w:right="304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Б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Е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Л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Г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6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Р</w:t>
      </w:r>
      <w:proofErr w:type="gramEnd"/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Д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С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К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А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Я</w:t>
      </w:r>
      <w:r>
        <w:rPr>
          <w:rFonts w:ascii="Arial" w:hAnsi="Arial"/>
          <w:b/>
          <w:spacing w:val="66"/>
          <w:sz w:val="20"/>
        </w:rPr>
        <w:t xml:space="preserve"> 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Б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Л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А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С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Т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Ь</w:t>
      </w:r>
    </w:p>
    <w:p w:rsidR="00A306DF" w:rsidRDefault="00A62E6B">
      <w:pPr>
        <w:pStyle w:val="a4"/>
      </w:pPr>
      <w:r>
        <w:t xml:space="preserve">АДМИНИСТРАЦИЯ </w:t>
      </w:r>
      <w:r w:rsidR="00923A8D">
        <w:t>КАМЫЗИНСКОГО</w:t>
      </w:r>
      <w:r>
        <w:rPr>
          <w:spacing w:val="-109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</w:p>
    <w:p w:rsidR="00A306DF" w:rsidRDefault="00A62E6B">
      <w:pPr>
        <w:pStyle w:val="a4"/>
      </w:pPr>
      <w:r>
        <w:t>«КРАСНЕНСКИЙ</w:t>
      </w:r>
      <w:r>
        <w:rPr>
          <w:spacing w:val="-6"/>
        </w:rPr>
        <w:t xml:space="preserve"> </w:t>
      </w:r>
      <w:r>
        <w:t>РАЙОН»</w:t>
      </w:r>
    </w:p>
    <w:p w:rsidR="00A306DF" w:rsidRDefault="00A62E6B">
      <w:pPr>
        <w:spacing w:before="4"/>
        <w:ind w:left="1236" w:right="1292"/>
        <w:jc w:val="center"/>
        <w:rPr>
          <w:rFonts w:ascii="Microsoft Sans Serif" w:hAnsi="Microsoft Sans Serif"/>
          <w:sz w:val="32"/>
        </w:rPr>
      </w:pPr>
      <w:proofErr w:type="gramStart"/>
      <w:r>
        <w:rPr>
          <w:rFonts w:ascii="Microsoft Sans Serif" w:hAnsi="Microsoft Sans Serif"/>
          <w:w w:val="95"/>
          <w:sz w:val="32"/>
        </w:rPr>
        <w:t>Р</w:t>
      </w:r>
      <w:proofErr w:type="gramEnd"/>
      <w:r>
        <w:rPr>
          <w:rFonts w:ascii="Microsoft Sans Serif" w:hAnsi="Microsoft Sans Serif"/>
          <w:spacing w:val="-11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А</w:t>
      </w:r>
      <w:r>
        <w:rPr>
          <w:rFonts w:ascii="Microsoft Sans Serif" w:hAnsi="Microsoft Sans Serif"/>
          <w:spacing w:val="-10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С</w:t>
      </w:r>
      <w:r>
        <w:rPr>
          <w:rFonts w:ascii="Microsoft Sans Serif" w:hAnsi="Microsoft Sans Serif"/>
          <w:spacing w:val="-11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П</w:t>
      </w:r>
      <w:r>
        <w:rPr>
          <w:rFonts w:ascii="Microsoft Sans Serif" w:hAnsi="Microsoft Sans Serif"/>
          <w:spacing w:val="-10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О</w:t>
      </w:r>
      <w:r>
        <w:rPr>
          <w:rFonts w:ascii="Microsoft Sans Serif" w:hAnsi="Microsoft Sans Serif"/>
          <w:spacing w:val="-12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Р</w:t>
      </w:r>
      <w:r>
        <w:rPr>
          <w:rFonts w:ascii="Microsoft Sans Serif" w:hAnsi="Microsoft Sans Serif"/>
          <w:spacing w:val="-10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Я</w:t>
      </w:r>
      <w:r>
        <w:rPr>
          <w:rFonts w:ascii="Microsoft Sans Serif" w:hAnsi="Microsoft Sans Serif"/>
          <w:spacing w:val="-12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Ж</w:t>
      </w:r>
      <w:r>
        <w:rPr>
          <w:rFonts w:ascii="Microsoft Sans Serif" w:hAnsi="Microsoft Sans Serif"/>
          <w:spacing w:val="-7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Е</w:t>
      </w:r>
      <w:r>
        <w:rPr>
          <w:rFonts w:ascii="Microsoft Sans Serif" w:hAnsi="Microsoft Sans Serif"/>
          <w:spacing w:val="-10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Н</w:t>
      </w:r>
      <w:r>
        <w:rPr>
          <w:rFonts w:ascii="Microsoft Sans Serif" w:hAnsi="Microsoft Sans Serif"/>
          <w:spacing w:val="-12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И</w:t>
      </w:r>
      <w:r>
        <w:rPr>
          <w:rFonts w:ascii="Microsoft Sans Serif" w:hAnsi="Microsoft Sans Serif"/>
          <w:spacing w:val="-10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Е</w:t>
      </w:r>
    </w:p>
    <w:p w:rsidR="00A306DF" w:rsidRDefault="00A62E6B">
      <w:pPr>
        <w:spacing w:before="1"/>
        <w:ind w:left="1298" w:right="1292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с.</w:t>
      </w:r>
      <w:r>
        <w:rPr>
          <w:rFonts w:ascii="Arial" w:hAnsi="Arial"/>
          <w:b/>
          <w:spacing w:val="-2"/>
          <w:sz w:val="17"/>
        </w:rPr>
        <w:t xml:space="preserve"> </w:t>
      </w:r>
      <w:proofErr w:type="spellStart"/>
      <w:r w:rsidR="00923A8D">
        <w:rPr>
          <w:rFonts w:ascii="Arial" w:hAnsi="Arial"/>
          <w:b/>
          <w:sz w:val="17"/>
        </w:rPr>
        <w:t>Камызино</w:t>
      </w:r>
      <w:proofErr w:type="spellEnd"/>
    </w:p>
    <w:p w:rsidR="00A306DF" w:rsidRDefault="00A306DF">
      <w:pPr>
        <w:pStyle w:val="a3"/>
        <w:rPr>
          <w:rFonts w:ascii="Arial"/>
          <w:b/>
          <w:sz w:val="18"/>
        </w:rPr>
      </w:pPr>
    </w:p>
    <w:p w:rsidR="00A306DF" w:rsidRDefault="00A306DF">
      <w:pPr>
        <w:pStyle w:val="a3"/>
        <w:rPr>
          <w:rFonts w:ascii="Arial"/>
          <w:b/>
          <w:sz w:val="16"/>
        </w:rPr>
      </w:pPr>
    </w:p>
    <w:p w:rsidR="00A306DF" w:rsidRDefault="00A62E6B">
      <w:pPr>
        <w:tabs>
          <w:tab w:val="left" w:pos="8443"/>
        </w:tabs>
        <w:ind w:left="11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«30»</w:t>
      </w:r>
      <w:r>
        <w:rPr>
          <w:rFonts w:ascii="Arial" w:hAnsi="Arial"/>
          <w:b/>
          <w:spacing w:val="48"/>
          <w:sz w:val="18"/>
        </w:rPr>
        <w:t xml:space="preserve"> </w:t>
      </w:r>
      <w:r>
        <w:rPr>
          <w:rFonts w:ascii="Arial" w:hAnsi="Arial"/>
          <w:b/>
          <w:sz w:val="18"/>
        </w:rPr>
        <w:t>мая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2024г.</w:t>
      </w:r>
      <w:r>
        <w:rPr>
          <w:rFonts w:ascii="Arial" w:hAnsi="Arial"/>
          <w:b/>
          <w:sz w:val="18"/>
        </w:rPr>
        <w:tab/>
        <w:t>№</w:t>
      </w:r>
      <w:r w:rsidR="00923A8D">
        <w:rPr>
          <w:rFonts w:ascii="Arial" w:hAnsi="Arial"/>
          <w:b/>
          <w:sz w:val="18"/>
        </w:rPr>
        <w:t>53</w:t>
      </w:r>
      <w:r>
        <w:rPr>
          <w:rFonts w:ascii="Arial" w:hAnsi="Arial"/>
          <w:b/>
          <w:sz w:val="18"/>
        </w:rPr>
        <w:t>-р</w:t>
      </w:r>
    </w:p>
    <w:p w:rsidR="00A306DF" w:rsidRDefault="00A306DF">
      <w:pPr>
        <w:pStyle w:val="a3"/>
        <w:rPr>
          <w:rFonts w:ascii="Arial"/>
          <w:b/>
          <w:sz w:val="20"/>
        </w:rPr>
      </w:pPr>
    </w:p>
    <w:p w:rsidR="00A306DF" w:rsidRDefault="00A306DF">
      <w:pPr>
        <w:pStyle w:val="a3"/>
        <w:rPr>
          <w:rFonts w:ascii="Arial"/>
          <w:b/>
          <w:sz w:val="20"/>
        </w:rPr>
      </w:pPr>
    </w:p>
    <w:p w:rsidR="00A306DF" w:rsidRDefault="00A62E6B">
      <w:pPr>
        <w:spacing w:before="167" w:line="298" w:lineRule="exact"/>
        <w:ind w:left="118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проведении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ежегодной</w:t>
      </w:r>
      <w:proofErr w:type="gramEnd"/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межведомственной</w:t>
      </w:r>
    </w:p>
    <w:p w:rsidR="00A306DF" w:rsidRDefault="00A62E6B">
      <w:pPr>
        <w:spacing w:line="298" w:lineRule="exact"/>
        <w:ind w:left="118"/>
        <w:rPr>
          <w:b/>
          <w:sz w:val="26"/>
        </w:rPr>
      </w:pPr>
      <w:r>
        <w:rPr>
          <w:b/>
          <w:sz w:val="26"/>
        </w:rPr>
        <w:t>комплексной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профилактической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операции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«Подросток»</w:t>
      </w:r>
    </w:p>
    <w:p w:rsidR="00A306DF" w:rsidRDefault="00A306DF">
      <w:pPr>
        <w:pStyle w:val="a3"/>
        <w:rPr>
          <w:b/>
          <w:sz w:val="28"/>
        </w:rPr>
      </w:pPr>
    </w:p>
    <w:p w:rsidR="00A306DF" w:rsidRDefault="00A306DF">
      <w:pPr>
        <w:pStyle w:val="a3"/>
        <w:spacing w:before="4"/>
        <w:rPr>
          <w:b/>
          <w:sz w:val="23"/>
        </w:rPr>
      </w:pPr>
    </w:p>
    <w:p w:rsidR="00A306DF" w:rsidRDefault="00A62E6B">
      <w:pPr>
        <w:pStyle w:val="a3"/>
        <w:spacing w:before="1"/>
        <w:ind w:left="826"/>
        <w:jc w:val="both"/>
      </w:pPr>
      <w:r>
        <w:t xml:space="preserve">В  </w:t>
      </w:r>
      <w:r>
        <w:rPr>
          <w:spacing w:val="22"/>
        </w:rPr>
        <w:t xml:space="preserve"> </w:t>
      </w:r>
      <w:r>
        <w:t xml:space="preserve">исполнении   </w:t>
      </w:r>
      <w:r>
        <w:rPr>
          <w:spacing w:val="20"/>
        </w:rPr>
        <w:t xml:space="preserve"> </w:t>
      </w:r>
      <w:r>
        <w:t xml:space="preserve">постановления   </w:t>
      </w:r>
      <w:r>
        <w:rPr>
          <w:spacing w:val="24"/>
        </w:rPr>
        <w:t xml:space="preserve"> </w:t>
      </w:r>
      <w:r>
        <w:t xml:space="preserve">администрации   </w:t>
      </w:r>
      <w:r>
        <w:rPr>
          <w:spacing w:val="21"/>
        </w:rPr>
        <w:t xml:space="preserve"> </w:t>
      </w:r>
      <w:r>
        <w:t xml:space="preserve">муниципального   </w:t>
      </w:r>
      <w:r>
        <w:rPr>
          <w:spacing w:val="21"/>
        </w:rPr>
        <w:t xml:space="preserve"> </w:t>
      </w:r>
      <w:r>
        <w:t>района</w:t>
      </w:r>
    </w:p>
    <w:p w:rsidR="00A306DF" w:rsidRDefault="00A62E6B">
      <w:pPr>
        <w:pStyle w:val="a3"/>
        <w:spacing w:before="1"/>
        <w:ind w:left="118" w:right="110"/>
        <w:jc w:val="both"/>
      </w:pPr>
      <w:proofErr w:type="gramStart"/>
      <w:r>
        <w:t>«</w:t>
      </w:r>
      <w:proofErr w:type="spellStart"/>
      <w:r>
        <w:t>Красненский</w:t>
      </w:r>
      <w:proofErr w:type="spellEnd"/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№349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Красненского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 ежегодной межведомственной профилактической операции «Подросток»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Красненском</w:t>
      </w:r>
      <w:proofErr w:type="spellEnd"/>
      <w:r>
        <w:rPr>
          <w:spacing w:val="1"/>
        </w:rPr>
        <w:t xml:space="preserve"> </w:t>
      </w:r>
      <w:r>
        <w:t>районе»,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66"/>
        </w:rPr>
        <w:t xml:space="preserve"> </w:t>
      </w:r>
      <w:r>
        <w:t>прав</w:t>
      </w:r>
      <w:r>
        <w:rPr>
          <w:spacing w:val="-62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на отдых, оздоровление и занятость в период летних каникул,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находящимся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ситуации:</w:t>
      </w:r>
      <w:proofErr w:type="gramEnd"/>
    </w:p>
    <w:p w:rsidR="00A306DF" w:rsidRDefault="00A62E6B">
      <w:pPr>
        <w:pStyle w:val="a5"/>
        <w:numPr>
          <w:ilvl w:val="0"/>
          <w:numId w:val="1"/>
        </w:numPr>
        <w:tabs>
          <w:tab w:val="left" w:pos="1118"/>
        </w:tabs>
        <w:ind w:firstLine="707"/>
        <w:jc w:val="both"/>
        <w:rPr>
          <w:sz w:val="26"/>
        </w:rPr>
      </w:pPr>
      <w:r>
        <w:rPr>
          <w:sz w:val="26"/>
        </w:rPr>
        <w:t xml:space="preserve">Проводить ежегодно с 25 мая по 15 сентября на территории </w:t>
      </w:r>
      <w:proofErr w:type="spellStart"/>
      <w:r w:rsidR="00923A8D">
        <w:rPr>
          <w:sz w:val="26"/>
        </w:rPr>
        <w:t>Камызинского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8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22"/>
          <w:sz w:val="26"/>
        </w:rPr>
        <w:t xml:space="preserve"> </w:t>
      </w:r>
      <w:r>
        <w:rPr>
          <w:sz w:val="26"/>
        </w:rPr>
        <w:t>межведомственную</w:t>
      </w:r>
      <w:r>
        <w:rPr>
          <w:spacing w:val="21"/>
          <w:sz w:val="26"/>
        </w:rPr>
        <w:t xml:space="preserve"> </w:t>
      </w:r>
      <w:r>
        <w:rPr>
          <w:sz w:val="26"/>
        </w:rPr>
        <w:t>комплексную</w:t>
      </w:r>
      <w:r>
        <w:rPr>
          <w:spacing w:val="19"/>
          <w:sz w:val="26"/>
        </w:rPr>
        <w:t xml:space="preserve"> </w:t>
      </w:r>
      <w:r>
        <w:rPr>
          <w:sz w:val="26"/>
        </w:rPr>
        <w:t>профилактическую</w:t>
      </w:r>
      <w:r>
        <w:rPr>
          <w:spacing w:val="21"/>
          <w:sz w:val="26"/>
        </w:rPr>
        <w:t xml:space="preserve"> </w:t>
      </w:r>
      <w:r>
        <w:rPr>
          <w:sz w:val="26"/>
        </w:rPr>
        <w:t>операцию</w:t>
      </w:r>
    </w:p>
    <w:p w:rsidR="00A306DF" w:rsidRDefault="00A62E6B">
      <w:pPr>
        <w:pStyle w:val="a3"/>
        <w:spacing w:line="298" w:lineRule="exact"/>
        <w:ind w:left="118"/>
      </w:pPr>
      <w:r>
        <w:t>«Подросток».</w:t>
      </w:r>
    </w:p>
    <w:p w:rsidR="00A306DF" w:rsidRDefault="00923A8D" w:rsidP="00923A8D">
      <w:pPr>
        <w:pStyle w:val="a5"/>
        <w:tabs>
          <w:tab w:val="left" w:pos="1281"/>
        </w:tabs>
        <w:ind w:left="825" w:right="105" w:firstLine="0"/>
        <w:rPr>
          <w:sz w:val="26"/>
        </w:rPr>
      </w:pPr>
      <w:r>
        <w:rPr>
          <w:sz w:val="26"/>
        </w:rPr>
        <w:t xml:space="preserve">2. </w:t>
      </w:r>
      <w:r w:rsidR="00A62E6B">
        <w:rPr>
          <w:sz w:val="26"/>
        </w:rPr>
        <w:t>Утвердить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план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мероприятий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по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проведению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межведомственной</w:t>
      </w:r>
      <w:r>
        <w:rPr>
          <w:spacing w:val="1"/>
          <w:sz w:val="26"/>
        </w:rPr>
        <w:t xml:space="preserve"> </w:t>
      </w:r>
      <w:r w:rsidR="00A62E6B">
        <w:rPr>
          <w:sz w:val="26"/>
        </w:rPr>
        <w:t>комплексной профилактической операции «Подросток» с 25 мая по 15 сентября на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территории</w:t>
      </w:r>
      <w:r w:rsidR="00A62E6B"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Камызинского</w:t>
      </w:r>
      <w:proofErr w:type="spellEnd"/>
      <w:r w:rsidR="00A62E6B">
        <w:rPr>
          <w:spacing w:val="-1"/>
          <w:sz w:val="26"/>
        </w:rPr>
        <w:t xml:space="preserve"> </w:t>
      </w:r>
      <w:r w:rsidR="00A62E6B">
        <w:rPr>
          <w:sz w:val="26"/>
        </w:rPr>
        <w:t>сельского</w:t>
      </w:r>
      <w:r w:rsidR="00A62E6B">
        <w:rPr>
          <w:spacing w:val="-2"/>
          <w:sz w:val="26"/>
        </w:rPr>
        <w:t xml:space="preserve"> </w:t>
      </w:r>
      <w:r w:rsidR="00A62E6B">
        <w:rPr>
          <w:sz w:val="26"/>
        </w:rPr>
        <w:t>поселения</w:t>
      </w:r>
      <w:r w:rsidR="00A62E6B">
        <w:rPr>
          <w:spacing w:val="-1"/>
          <w:sz w:val="26"/>
        </w:rPr>
        <w:t xml:space="preserve"> </w:t>
      </w:r>
      <w:r w:rsidR="00A62E6B">
        <w:rPr>
          <w:sz w:val="26"/>
        </w:rPr>
        <w:t>(прилагается).</w:t>
      </w:r>
    </w:p>
    <w:p w:rsidR="00923A8D" w:rsidRPr="00923A8D" w:rsidRDefault="00923A8D" w:rsidP="00923A8D">
      <w:pPr>
        <w:tabs>
          <w:tab w:val="left" w:pos="1023"/>
        </w:tabs>
        <w:spacing w:before="2"/>
        <w:jc w:val="both"/>
        <w:rPr>
          <w:sz w:val="26"/>
        </w:rPr>
      </w:pPr>
      <w:r>
        <w:rPr>
          <w:sz w:val="26"/>
        </w:rPr>
        <w:t xml:space="preserve">            3. </w:t>
      </w:r>
      <w:proofErr w:type="gramStart"/>
      <w:r w:rsidRPr="00923A8D">
        <w:rPr>
          <w:sz w:val="26"/>
        </w:rPr>
        <w:t xml:space="preserve">Рекомендовать директору </w:t>
      </w:r>
      <w:proofErr w:type="spellStart"/>
      <w:r w:rsidRPr="00923A8D">
        <w:rPr>
          <w:sz w:val="26"/>
        </w:rPr>
        <w:t>Камызинской</w:t>
      </w:r>
      <w:proofErr w:type="spellEnd"/>
      <w:r w:rsidRPr="00923A8D">
        <w:rPr>
          <w:sz w:val="26"/>
        </w:rPr>
        <w:t xml:space="preserve"> школы (</w:t>
      </w:r>
      <w:r>
        <w:rPr>
          <w:sz w:val="26"/>
        </w:rPr>
        <w:t>Веретенникова И.В</w:t>
      </w:r>
      <w:r w:rsidRPr="00923A8D">
        <w:rPr>
          <w:sz w:val="26"/>
        </w:rPr>
        <w:t xml:space="preserve">.), директору </w:t>
      </w:r>
      <w:proofErr w:type="spellStart"/>
      <w:r w:rsidRPr="00923A8D">
        <w:rPr>
          <w:sz w:val="26"/>
        </w:rPr>
        <w:t>Ураковского</w:t>
      </w:r>
      <w:proofErr w:type="spellEnd"/>
      <w:r w:rsidRPr="00923A8D">
        <w:rPr>
          <w:sz w:val="26"/>
        </w:rPr>
        <w:t xml:space="preserve"> Дома культуры (</w:t>
      </w:r>
      <w:proofErr w:type="spellStart"/>
      <w:r w:rsidR="00EE326B">
        <w:rPr>
          <w:sz w:val="26"/>
        </w:rPr>
        <w:t>Позейчук</w:t>
      </w:r>
      <w:proofErr w:type="spellEnd"/>
      <w:r w:rsidR="00EE326B">
        <w:rPr>
          <w:sz w:val="26"/>
        </w:rPr>
        <w:t xml:space="preserve"> Т.Г</w:t>
      </w:r>
      <w:r w:rsidRPr="00923A8D">
        <w:rPr>
          <w:sz w:val="26"/>
        </w:rPr>
        <w:t xml:space="preserve">.),   директору </w:t>
      </w:r>
      <w:proofErr w:type="spellStart"/>
      <w:r w:rsidRPr="00923A8D">
        <w:rPr>
          <w:sz w:val="26"/>
        </w:rPr>
        <w:t>Камызинского</w:t>
      </w:r>
      <w:proofErr w:type="spellEnd"/>
      <w:r w:rsidRPr="00923A8D">
        <w:rPr>
          <w:sz w:val="26"/>
        </w:rPr>
        <w:t xml:space="preserve"> Дома к</w:t>
      </w:r>
      <w:r w:rsidR="00EE326B">
        <w:rPr>
          <w:sz w:val="26"/>
        </w:rPr>
        <w:t>ультуры (</w:t>
      </w:r>
      <w:proofErr w:type="spellStart"/>
      <w:r w:rsidR="00EE326B">
        <w:rPr>
          <w:sz w:val="26"/>
        </w:rPr>
        <w:t>Ряполова</w:t>
      </w:r>
      <w:proofErr w:type="spellEnd"/>
      <w:r w:rsidR="00EE326B">
        <w:rPr>
          <w:sz w:val="26"/>
        </w:rPr>
        <w:t xml:space="preserve"> В.В.), </w:t>
      </w:r>
      <w:bookmarkStart w:id="0" w:name="_GoBack"/>
      <w:bookmarkEnd w:id="0"/>
      <w:r w:rsidRPr="00923A8D">
        <w:rPr>
          <w:sz w:val="26"/>
        </w:rPr>
        <w:t>разработать и реализовать комплекс мер по предупреждению безнадзорности и беспризорности, травматизма и гибели детей, по организации полноценного досуга, несовершеннолетних в период летних каникул, оказанию социальной помощи семьям и детям, оказавшимся в социально опасном положении, контролю за соблюдением законодательства о</w:t>
      </w:r>
      <w:proofErr w:type="gramEnd"/>
      <w:r w:rsidRPr="00923A8D">
        <w:rPr>
          <w:sz w:val="26"/>
        </w:rPr>
        <w:t xml:space="preserve"> запрете продажи пивной, спиртосодержащей и алкогольной продукции несовершеннолетним.</w:t>
      </w:r>
    </w:p>
    <w:p w:rsidR="00A306DF" w:rsidRDefault="00923A8D" w:rsidP="00923A8D">
      <w:pPr>
        <w:pStyle w:val="a5"/>
        <w:tabs>
          <w:tab w:val="left" w:pos="1023"/>
        </w:tabs>
        <w:spacing w:before="2"/>
        <w:ind w:firstLine="0"/>
        <w:rPr>
          <w:sz w:val="26"/>
        </w:rPr>
      </w:pPr>
      <w:r>
        <w:rPr>
          <w:sz w:val="26"/>
        </w:rPr>
        <w:t xml:space="preserve">         4. </w:t>
      </w:r>
      <w:proofErr w:type="gramStart"/>
      <w:r w:rsidR="00A62E6B">
        <w:rPr>
          <w:sz w:val="26"/>
        </w:rPr>
        <w:t>Информацию об исполнения постановления предоставлять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в комиссию по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делам несовершеннолетних и защите их прав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 xml:space="preserve">при главе администрации </w:t>
      </w:r>
      <w:proofErr w:type="spellStart"/>
      <w:r w:rsidR="00A62E6B">
        <w:rPr>
          <w:sz w:val="26"/>
        </w:rPr>
        <w:t>Краснеского</w:t>
      </w:r>
      <w:proofErr w:type="spellEnd"/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района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ежемесячно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до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5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числа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месяца,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следующего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за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отчетным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(в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период</w:t>
      </w:r>
      <w:r w:rsidR="00A62E6B">
        <w:rPr>
          <w:spacing w:val="1"/>
          <w:sz w:val="26"/>
        </w:rPr>
        <w:t xml:space="preserve"> </w:t>
      </w:r>
      <w:r w:rsidR="00A62E6B">
        <w:rPr>
          <w:sz w:val="26"/>
        </w:rPr>
        <w:t>проведения).</w:t>
      </w:r>
      <w:proofErr w:type="gramEnd"/>
    </w:p>
    <w:p w:rsidR="00A306DF" w:rsidRDefault="00A306DF" w:rsidP="00923A8D">
      <w:pPr>
        <w:jc w:val="both"/>
        <w:rPr>
          <w:sz w:val="26"/>
        </w:rPr>
        <w:sectPr w:rsidR="00A306DF">
          <w:type w:val="continuous"/>
          <w:pgSz w:w="11910" w:h="16840"/>
          <w:pgMar w:top="1080" w:right="740" w:bottom="280" w:left="1300" w:header="720" w:footer="720" w:gutter="0"/>
          <w:cols w:space="720"/>
        </w:sectPr>
      </w:pPr>
    </w:p>
    <w:p w:rsidR="00A306DF" w:rsidRDefault="00923A8D" w:rsidP="00923A8D">
      <w:pPr>
        <w:pStyle w:val="a5"/>
        <w:tabs>
          <w:tab w:val="left" w:pos="1139"/>
        </w:tabs>
        <w:spacing w:before="66"/>
        <w:ind w:left="825" w:right="110" w:firstLine="0"/>
        <w:rPr>
          <w:sz w:val="26"/>
        </w:rPr>
      </w:pPr>
      <w:r>
        <w:rPr>
          <w:sz w:val="26"/>
        </w:rPr>
        <w:lastRenderedPageBreak/>
        <w:t xml:space="preserve">5. </w:t>
      </w:r>
      <w:proofErr w:type="gramStart"/>
      <w:r w:rsidR="00A62E6B">
        <w:rPr>
          <w:sz w:val="26"/>
        </w:rPr>
        <w:t>Контроль</w:t>
      </w:r>
      <w:r w:rsidR="00A62E6B">
        <w:rPr>
          <w:spacing w:val="48"/>
          <w:sz w:val="26"/>
        </w:rPr>
        <w:t xml:space="preserve"> </w:t>
      </w:r>
      <w:r w:rsidR="00A62E6B">
        <w:rPr>
          <w:sz w:val="26"/>
        </w:rPr>
        <w:t>за</w:t>
      </w:r>
      <w:proofErr w:type="gramEnd"/>
      <w:r w:rsidR="00A62E6B">
        <w:rPr>
          <w:spacing w:val="50"/>
          <w:sz w:val="26"/>
        </w:rPr>
        <w:t xml:space="preserve"> </w:t>
      </w:r>
      <w:r w:rsidR="00A62E6B">
        <w:rPr>
          <w:sz w:val="26"/>
        </w:rPr>
        <w:t>исполнением</w:t>
      </w:r>
      <w:r w:rsidR="00A62E6B">
        <w:rPr>
          <w:spacing w:val="49"/>
          <w:sz w:val="26"/>
        </w:rPr>
        <w:t xml:space="preserve"> </w:t>
      </w:r>
      <w:r w:rsidR="00A62E6B">
        <w:rPr>
          <w:sz w:val="26"/>
        </w:rPr>
        <w:t>данного</w:t>
      </w:r>
      <w:r w:rsidR="00A62E6B">
        <w:rPr>
          <w:spacing w:val="50"/>
          <w:sz w:val="26"/>
        </w:rPr>
        <w:t xml:space="preserve"> </w:t>
      </w:r>
      <w:r w:rsidR="00A62E6B">
        <w:rPr>
          <w:sz w:val="26"/>
        </w:rPr>
        <w:t>распоряжения</w:t>
      </w:r>
      <w:r w:rsidR="00A62E6B">
        <w:rPr>
          <w:spacing w:val="55"/>
          <w:sz w:val="26"/>
        </w:rPr>
        <w:t xml:space="preserve"> </w:t>
      </w:r>
      <w:r w:rsidR="00A62E6B">
        <w:rPr>
          <w:sz w:val="26"/>
        </w:rPr>
        <w:t>на</w:t>
      </w:r>
      <w:r w:rsidR="00A62E6B">
        <w:rPr>
          <w:spacing w:val="50"/>
          <w:sz w:val="26"/>
        </w:rPr>
        <w:t xml:space="preserve"> </w:t>
      </w:r>
      <w:r w:rsidR="00A62E6B">
        <w:rPr>
          <w:sz w:val="26"/>
        </w:rPr>
        <w:t>главу</w:t>
      </w:r>
      <w:r w:rsidR="00A62E6B">
        <w:rPr>
          <w:spacing w:val="47"/>
          <w:sz w:val="26"/>
        </w:rPr>
        <w:t xml:space="preserve"> </w:t>
      </w:r>
      <w:r w:rsidR="00A62E6B">
        <w:rPr>
          <w:sz w:val="26"/>
        </w:rPr>
        <w:t>администрации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Камызинского</w:t>
      </w:r>
      <w:proofErr w:type="spellEnd"/>
      <w:r w:rsidR="00A62E6B">
        <w:rPr>
          <w:spacing w:val="-2"/>
          <w:sz w:val="26"/>
        </w:rPr>
        <w:t xml:space="preserve"> </w:t>
      </w:r>
      <w:r w:rsidR="00A62E6B">
        <w:rPr>
          <w:sz w:val="26"/>
        </w:rPr>
        <w:t>сельского</w:t>
      </w:r>
      <w:r w:rsidR="00A62E6B">
        <w:rPr>
          <w:spacing w:val="-1"/>
          <w:sz w:val="26"/>
        </w:rPr>
        <w:t xml:space="preserve"> </w:t>
      </w:r>
      <w:r w:rsidR="00A62E6B">
        <w:rPr>
          <w:sz w:val="26"/>
        </w:rPr>
        <w:t>поселения</w:t>
      </w:r>
      <w:r w:rsidR="00A62E6B">
        <w:rPr>
          <w:spacing w:val="4"/>
          <w:sz w:val="26"/>
        </w:rPr>
        <w:t xml:space="preserve"> </w:t>
      </w:r>
      <w:r>
        <w:rPr>
          <w:sz w:val="26"/>
        </w:rPr>
        <w:t>Сычёва С.И.</w:t>
      </w:r>
    </w:p>
    <w:p w:rsidR="00A306DF" w:rsidRDefault="00A306DF" w:rsidP="00923A8D">
      <w:pPr>
        <w:pStyle w:val="a3"/>
        <w:jc w:val="both"/>
        <w:rPr>
          <w:sz w:val="28"/>
        </w:rPr>
      </w:pPr>
    </w:p>
    <w:p w:rsidR="00A306DF" w:rsidRDefault="00A306DF">
      <w:pPr>
        <w:pStyle w:val="a3"/>
        <w:spacing w:before="6"/>
        <w:rPr>
          <w:sz w:val="24"/>
        </w:rPr>
      </w:pPr>
    </w:p>
    <w:p w:rsidR="00A306DF" w:rsidRDefault="00A62E6B">
      <w:pPr>
        <w:spacing w:before="1" w:line="298" w:lineRule="exact"/>
        <w:ind w:left="183"/>
        <w:rPr>
          <w:b/>
          <w:sz w:val="26"/>
        </w:rPr>
      </w:pPr>
      <w:r>
        <w:rPr>
          <w:b/>
          <w:sz w:val="26"/>
        </w:rPr>
        <w:t>Глава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администрации</w:t>
      </w:r>
    </w:p>
    <w:p w:rsidR="00A306DF" w:rsidRDefault="00923A8D">
      <w:pPr>
        <w:tabs>
          <w:tab w:val="left" w:pos="7812"/>
        </w:tabs>
        <w:spacing w:line="298" w:lineRule="exact"/>
        <w:ind w:left="118"/>
        <w:rPr>
          <w:b/>
          <w:sz w:val="26"/>
        </w:rPr>
      </w:pPr>
      <w:proofErr w:type="spellStart"/>
      <w:r>
        <w:rPr>
          <w:b/>
          <w:sz w:val="26"/>
        </w:rPr>
        <w:t>Камызинского</w:t>
      </w:r>
      <w:proofErr w:type="spellEnd"/>
      <w:r w:rsidR="00A62E6B">
        <w:rPr>
          <w:b/>
          <w:spacing w:val="-3"/>
          <w:sz w:val="26"/>
        </w:rPr>
        <w:t xml:space="preserve"> </w:t>
      </w:r>
      <w:r w:rsidR="00A62E6B">
        <w:rPr>
          <w:b/>
          <w:sz w:val="26"/>
        </w:rPr>
        <w:t>сельского</w:t>
      </w:r>
      <w:r w:rsidR="00A62E6B">
        <w:rPr>
          <w:b/>
          <w:spacing w:val="-3"/>
          <w:sz w:val="26"/>
        </w:rPr>
        <w:t xml:space="preserve"> </w:t>
      </w:r>
      <w:r w:rsidR="00A62E6B">
        <w:rPr>
          <w:b/>
          <w:sz w:val="26"/>
        </w:rPr>
        <w:t>поселения</w:t>
      </w:r>
      <w:r w:rsidR="00A62E6B">
        <w:rPr>
          <w:b/>
          <w:sz w:val="26"/>
        </w:rPr>
        <w:tab/>
      </w:r>
      <w:r>
        <w:rPr>
          <w:b/>
          <w:sz w:val="26"/>
        </w:rPr>
        <w:t>С.И. Сычёв</w:t>
      </w:r>
    </w:p>
    <w:sectPr w:rsidR="00A306DF"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3576"/>
    <w:multiLevelType w:val="hybridMultilevel"/>
    <w:tmpl w:val="52D4FB0A"/>
    <w:lvl w:ilvl="0" w:tplc="6F28B226">
      <w:start w:val="1"/>
      <w:numFmt w:val="decimal"/>
      <w:lvlText w:val="%1."/>
      <w:lvlJc w:val="left"/>
      <w:pPr>
        <w:ind w:left="118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CE0526">
      <w:numFmt w:val="bullet"/>
      <w:lvlText w:val="•"/>
      <w:lvlJc w:val="left"/>
      <w:pPr>
        <w:ind w:left="1094" w:hanging="291"/>
      </w:pPr>
      <w:rPr>
        <w:rFonts w:hint="default"/>
        <w:lang w:val="ru-RU" w:eastAsia="en-US" w:bidi="ar-SA"/>
      </w:rPr>
    </w:lvl>
    <w:lvl w:ilvl="2" w:tplc="C52EF140">
      <w:numFmt w:val="bullet"/>
      <w:lvlText w:val="•"/>
      <w:lvlJc w:val="left"/>
      <w:pPr>
        <w:ind w:left="2069" w:hanging="291"/>
      </w:pPr>
      <w:rPr>
        <w:rFonts w:hint="default"/>
        <w:lang w:val="ru-RU" w:eastAsia="en-US" w:bidi="ar-SA"/>
      </w:rPr>
    </w:lvl>
    <w:lvl w:ilvl="3" w:tplc="C8342CCA">
      <w:numFmt w:val="bullet"/>
      <w:lvlText w:val="•"/>
      <w:lvlJc w:val="left"/>
      <w:pPr>
        <w:ind w:left="3043" w:hanging="291"/>
      </w:pPr>
      <w:rPr>
        <w:rFonts w:hint="default"/>
        <w:lang w:val="ru-RU" w:eastAsia="en-US" w:bidi="ar-SA"/>
      </w:rPr>
    </w:lvl>
    <w:lvl w:ilvl="4" w:tplc="BEAEC018">
      <w:numFmt w:val="bullet"/>
      <w:lvlText w:val="•"/>
      <w:lvlJc w:val="left"/>
      <w:pPr>
        <w:ind w:left="4018" w:hanging="291"/>
      </w:pPr>
      <w:rPr>
        <w:rFonts w:hint="default"/>
        <w:lang w:val="ru-RU" w:eastAsia="en-US" w:bidi="ar-SA"/>
      </w:rPr>
    </w:lvl>
    <w:lvl w:ilvl="5" w:tplc="11A68C64">
      <w:numFmt w:val="bullet"/>
      <w:lvlText w:val="•"/>
      <w:lvlJc w:val="left"/>
      <w:pPr>
        <w:ind w:left="4993" w:hanging="291"/>
      </w:pPr>
      <w:rPr>
        <w:rFonts w:hint="default"/>
        <w:lang w:val="ru-RU" w:eastAsia="en-US" w:bidi="ar-SA"/>
      </w:rPr>
    </w:lvl>
    <w:lvl w:ilvl="6" w:tplc="4DFC1402">
      <w:numFmt w:val="bullet"/>
      <w:lvlText w:val="•"/>
      <w:lvlJc w:val="left"/>
      <w:pPr>
        <w:ind w:left="5967" w:hanging="291"/>
      </w:pPr>
      <w:rPr>
        <w:rFonts w:hint="default"/>
        <w:lang w:val="ru-RU" w:eastAsia="en-US" w:bidi="ar-SA"/>
      </w:rPr>
    </w:lvl>
    <w:lvl w:ilvl="7" w:tplc="14BCAEDA">
      <w:numFmt w:val="bullet"/>
      <w:lvlText w:val="•"/>
      <w:lvlJc w:val="left"/>
      <w:pPr>
        <w:ind w:left="6942" w:hanging="291"/>
      </w:pPr>
      <w:rPr>
        <w:rFonts w:hint="default"/>
        <w:lang w:val="ru-RU" w:eastAsia="en-US" w:bidi="ar-SA"/>
      </w:rPr>
    </w:lvl>
    <w:lvl w:ilvl="8" w:tplc="9796E7A4">
      <w:numFmt w:val="bullet"/>
      <w:lvlText w:val="•"/>
      <w:lvlJc w:val="left"/>
      <w:pPr>
        <w:ind w:left="7917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06DF"/>
    <w:rsid w:val="00923A8D"/>
    <w:rsid w:val="00A306DF"/>
    <w:rsid w:val="00A62E6B"/>
    <w:rsid w:val="00E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299" w:right="129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8" w:right="10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62E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E6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299" w:right="129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8" w:right="10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62E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E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User</dc:creator>
  <cp:lastModifiedBy>Usser</cp:lastModifiedBy>
  <cp:revision>3</cp:revision>
  <dcterms:created xsi:type="dcterms:W3CDTF">2024-07-22T05:41:00Z</dcterms:created>
  <dcterms:modified xsi:type="dcterms:W3CDTF">2024-07-22T08:12:00Z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2024-07-22T00:00:00Z</vt:filetime>
  </property>
</Properties>
</file>